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BD0" w:rsidRPr="004A7AEC" w:rsidRDefault="001F7BD0" w:rsidP="007E29F7">
      <w:pPr>
        <w:spacing w:after="0" w:line="240" w:lineRule="auto"/>
        <w:jc w:val="both"/>
      </w:pPr>
      <w:r w:rsidRPr="004A7A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A7AEC" w:rsidRPr="004A7AEC" w:rsidTr="009B46A9">
        <w:tc>
          <w:tcPr>
            <w:tcW w:w="4675" w:type="dxa"/>
          </w:tcPr>
          <w:p w:rsidR="001F7BD0" w:rsidRPr="009B46A9" w:rsidRDefault="00A8749A" w:rsidP="007E29F7">
            <w:pPr>
              <w:jc w:val="center"/>
              <w:rPr>
                <w:b/>
              </w:rPr>
            </w:pPr>
            <w:r w:rsidRPr="009B46A9">
              <w:rPr>
                <w:b/>
              </w:rPr>
              <w:t>THỊ UỶ KỲ ANH</w:t>
            </w:r>
          </w:p>
          <w:p w:rsidR="00A8749A" w:rsidRPr="009B46A9" w:rsidRDefault="00A8749A" w:rsidP="007E29F7">
            <w:pPr>
              <w:jc w:val="center"/>
              <w:rPr>
                <w:b/>
              </w:rPr>
            </w:pPr>
            <w:r w:rsidRPr="009B46A9">
              <w:rPr>
                <w:b/>
              </w:rPr>
              <w:t>ĐẢNG UỶ XÃ KỲ LỢI</w:t>
            </w:r>
          </w:p>
          <w:p w:rsidR="001F7BD0" w:rsidRPr="009B46A9" w:rsidRDefault="001F7BD0" w:rsidP="007E29F7">
            <w:pPr>
              <w:jc w:val="center"/>
              <w:rPr>
                <w:b/>
              </w:rPr>
            </w:pPr>
            <w:r w:rsidRPr="009B46A9">
              <w:rPr>
                <w:b/>
              </w:rPr>
              <w:t>*</w:t>
            </w:r>
          </w:p>
          <w:p w:rsidR="001F7BD0" w:rsidRPr="009B46A9" w:rsidRDefault="001F7BD0" w:rsidP="007E29F7">
            <w:pPr>
              <w:jc w:val="center"/>
            </w:pPr>
            <w:r w:rsidRPr="009B46A9">
              <w:t>Số</w:t>
            </w:r>
            <w:r w:rsidR="00A8749A" w:rsidRPr="009B46A9">
              <w:t>: 41</w:t>
            </w:r>
            <w:r w:rsidRPr="009B46A9">
              <w:t xml:space="preserve"> </w:t>
            </w:r>
            <w:r w:rsidR="00A8749A" w:rsidRPr="009B46A9">
              <w:t>-</w:t>
            </w:r>
            <w:r w:rsidRPr="009B46A9">
              <w:t xml:space="preserve"> </w:t>
            </w:r>
            <w:r w:rsidR="00A8749A" w:rsidRPr="009B46A9">
              <w:t>KH/ĐU</w:t>
            </w:r>
          </w:p>
          <w:p w:rsidR="001F7BD0" w:rsidRPr="004A7AEC" w:rsidRDefault="001F7BD0" w:rsidP="007E29F7">
            <w:pPr>
              <w:jc w:val="both"/>
            </w:pPr>
          </w:p>
        </w:tc>
        <w:tc>
          <w:tcPr>
            <w:tcW w:w="4675" w:type="dxa"/>
          </w:tcPr>
          <w:p w:rsidR="001F7BD0" w:rsidRPr="009B46A9" w:rsidRDefault="001F7BD0" w:rsidP="007E29F7">
            <w:pPr>
              <w:jc w:val="center"/>
              <w:rPr>
                <w:b/>
                <w:u w:val="single"/>
              </w:rPr>
            </w:pPr>
            <w:r w:rsidRPr="009B46A9">
              <w:rPr>
                <w:b/>
                <w:u w:val="single"/>
              </w:rPr>
              <w:t>ĐẢNG CỘNG SẢN VIỆT NAM</w:t>
            </w:r>
          </w:p>
          <w:p w:rsidR="001F7BD0" w:rsidRPr="009B46A9" w:rsidRDefault="001F7BD0" w:rsidP="007E29F7">
            <w:pPr>
              <w:jc w:val="center"/>
              <w:rPr>
                <w:b/>
              </w:rPr>
            </w:pPr>
          </w:p>
          <w:p w:rsidR="009B46A9" w:rsidRDefault="009B46A9" w:rsidP="007E29F7">
            <w:pPr>
              <w:jc w:val="center"/>
              <w:rPr>
                <w:i/>
              </w:rPr>
            </w:pPr>
          </w:p>
          <w:p w:rsidR="001F7BD0" w:rsidRPr="009B46A9" w:rsidRDefault="001F7BD0" w:rsidP="007E29F7">
            <w:pPr>
              <w:jc w:val="center"/>
              <w:rPr>
                <w:i/>
              </w:rPr>
            </w:pPr>
            <w:r w:rsidRPr="009B46A9">
              <w:rPr>
                <w:i/>
              </w:rPr>
              <w:t>Kỳ Lợi, ngày 10 tháng 8 năm 2022</w:t>
            </w:r>
          </w:p>
          <w:p w:rsidR="001F7BD0" w:rsidRPr="004A7AEC" w:rsidRDefault="001F7BD0" w:rsidP="007E29F7">
            <w:pPr>
              <w:jc w:val="both"/>
            </w:pPr>
          </w:p>
        </w:tc>
      </w:tr>
    </w:tbl>
    <w:p w:rsidR="001F7BD0" w:rsidRPr="007E29F7" w:rsidRDefault="001F7BD0" w:rsidP="007E29F7">
      <w:pPr>
        <w:spacing w:after="0" w:line="240" w:lineRule="auto"/>
        <w:jc w:val="both"/>
        <w:rPr>
          <w:sz w:val="12"/>
        </w:rPr>
      </w:pPr>
    </w:p>
    <w:p w:rsidR="001F7BD0" w:rsidRPr="004A7AEC" w:rsidRDefault="00A8749A" w:rsidP="007E29F7">
      <w:pPr>
        <w:spacing w:after="0" w:line="240" w:lineRule="auto"/>
        <w:jc w:val="center"/>
        <w:rPr>
          <w:b/>
        </w:rPr>
      </w:pPr>
      <w:r w:rsidRPr="004A7AEC">
        <w:rPr>
          <w:b/>
        </w:rPr>
        <w:t>KẾ HOẠCH</w:t>
      </w:r>
    </w:p>
    <w:p w:rsidR="001F7BD0" w:rsidRPr="004A7AEC" w:rsidRDefault="001F7BD0" w:rsidP="007E29F7">
      <w:pPr>
        <w:spacing w:after="0" w:line="240" w:lineRule="auto"/>
        <w:jc w:val="center"/>
        <w:rPr>
          <w:b/>
        </w:rPr>
      </w:pPr>
      <w:r w:rsidRPr="004A7AEC">
        <w:rPr>
          <w:b/>
        </w:rPr>
        <w:t>Tổ chức đợt sinh hoạt chính trị về xây dựng,</w:t>
      </w:r>
    </w:p>
    <w:p w:rsidR="001F7BD0" w:rsidRPr="004A7AEC" w:rsidRDefault="001F7BD0" w:rsidP="007E29F7">
      <w:pPr>
        <w:spacing w:after="0" w:line="240" w:lineRule="auto"/>
        <w:jc w:val="center"/>
        <w:rPr>
          <w:b/>
        </w:rPr>
      </w:pPr>
      <w:r w:rsidRPr="004A7AEC">
        <w:rPr>
          <w:b/>
        </w:rPr>
        <w:t xml:space="preserve">chỉnh đốn Đảng và hệ thống chính trị với </w:t>
      </w:r>
      <w:r w:rsidR="00A8749A" w:rsidRPr="004A7AEC">
        <w:rPr>
          <w:b/>
        </w:rPr>
        <w:t xml:space="preserve">chủ đề </w:t>
      </w:r>
      <w:r w:rsidRPr="004A7AEC">
        <w:rPr>
          <w:b/>
        </w:rPr>
        <w:t>“Tự soi, tự sửa”</w:t>
      </w:r>
    </w:p>
    <w:p w:rsidR="001F7BD0" w:rsidRPr="004A7AEC" w:rsidRDefault="001F7BD0" w:rsidP="007E29F7">
      <w:pPr>
        <w:spacing w:after="0" w:line="240" w:lineRule="auto"/>
        <w:jc w:val="center"/>
        <w:rPr>
          <w:b/>
        </w:rPr>
      </w:pPr>
      <w:r w:rsidRPr="004A7AEC">
        <w:rPr>
          <w:b/>
        </w:rPr>
        <w:t>-----</w:t>
      </w:r>
    </w:p>
    <w:p w:rsidR="001F7BD0" w:rsidRPr="004A7AEC" w:rsidRDefault="001F7BD0" w:rsidP="007E29F7">
      <w:pPr>
        <w:spacing w:after="0" w:line="240" w:lineRule="auto"/>
        <w:jc w:val="both"/>
      </w:pPr>
    </w:p>
    <w:p w:rsidR="001F7BD0" w:rsidRPr="004A7AEC" w:rsidRDefault="001F7BD0" w:rsidP="00E73DBE">
      <w:pPr>
        <w:spacing w:before="60" w:after="60" w:line="240" w:lineRule="auto"/>
        <w:jc w:val="both"/>
      </w:pPr>
      <w:r w:rsidRPr="004A7AEC">
        <w:tab/>
      </w:r>
      <w:r w:rsidR="00A8749A" w:rsidRPr="004A7AEC">
        <w:t>Thực hiện</w:t>
      </w:r>
      <w:r w:rsidRPr="004A7AEC">
        <w:t xml:space="preserve"> Hướng dẫn số 27-HD/BTG, ngày 05/8/2022 của Ban Tuyên giáo Thị ủy và Hướng dẫn số 22-HD/BTG, ngày 22/3/2022 của Ban Tuyên giáo Thị ủy thực hiện Kết luận số 01, ngày 18/5/2021 của Bộ Chính trị và Kết luận số 21-KL/TW, ngày 25/10/2021 của Ban Chấp hành Trung ương Đảng khóa XIII </w:t>
      </w:r>
      <w:r w:rsidRPr="004A7AEC">
        <w:rPr>
          <w:i/>
        </w:rPr>
        <w:t>“Về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w:t>
      </w:r>
      <w:r w:rsidRPr="004A7AEC">
        <w:t xml:space="preserve">; Kế hoạch 38-KH/ĐU ngày 11/5/2022 của BTV Đảng uỷ; Quy định số 37-QĐ/TW, ngày 25/10/2021 của Ban Chấp hành Trung ương Đảng </w:t>
      </w:r>
      <w:r w:rsidRPr="004A7AEC">
        <w:rPr>
          <w:i/>
        </w:rPr>
        <w:t>“Về những điều đảng viên không được làm”</w:t>
      </w:r>
      <w:r w:rsidRPr="004A7AEC">
        <w:t xml:space="preserve">; Kết luận 29-KL/TU, ngày 22/7/2021 của Ban Thường vụ Tỉnh ủy </w:t>
      </w:r>
      <w:r w:rsidRPr="004A7AEC">
        <w:rPr>
          <w:i/>
        </w:rPr>
        <w:t>“về tiếp tục siết chặt kỷ luật, kỷ cương hành chính, nâng cao đạo đức công vụ trong cán bộ, công chức, viên chức và cán bộ, chiến sĩ lực lượng vũ trang, đáp ứng yêu cầu nhiệm vụ”. Ban Tuyên giáo Thị ủy hướng dẫn tổ chức đợt sinh hoạt chính trị về xây dựng, chỉnh đốn Đảng và hệ thống chính trị với chủ đề “Tự soi, tự sửa”</w:t>
      </w:r>
      <w:r w:rsidRPr="004A7AEC">
        <w:t xml:space="preserve">, </w:t>
      </w:r>
      <w:r w:rsidR="00A8749A" w:rsidRPr="004A7AEC">
        <w:t xml:space="preserve">Ban Thường vụ Đảng uỷ xây dựng Kế hoạch triển khai thực hiện </w:t>
      </w:r>
      <w:r w:rsidRPr="004A7AEC">
        <w:t xml:space="preserve">cụ thể như sau: </w:t>
      </w:r>
      <w:r w:rsidRPr="004A7AEC">
        <w:tab/>
      </w:r>
    </w:p>
    <w:p w:rsidR="001F7BD0" w:rsidRPr="004A7AEC" w:rsidRDefault="001F7BD0" w:rsidP="00E73DBE">
      <w:pPr>
        <w:spacing w:before="60" w:after="60" w:line="240" w:lineRule="auto"/>
        <w:jc w:val="both"/>
        <w:rPr>
          <w:b/>
        </w:rPr>
      </w:pPr>
      <w:r w:rsidRPr="004A7AEC">
        <w:rPr>
          <w:b/>
        </w:rPr>
        <w:tab/>
        <w:t>I. MỤC ĐÍCH VÀ YÊU CẦU</w:t>
      </w:r>
    </w:p>
    <w:p w:rsidR="001F7BD0" w:rsidRPr="004A7AEC" w:rsidRDefault="001F7BD0" w:rsidP="00E73DBE">
      <w:pPr>
        <w:spacing w:before="60" w:after="60" w:line="240" w:lineRule="auto"/>
        <w:jc w:val="both"/>
        <w:rPr>
          <w:b/>
        </w:rPr>
      </w:pPr>
      <w:r w:rsidRPr="004A7AEC">
        <w:rPr>
          <w:b/>
        </w:rPr>
        <w:tab/>
        <w:t>1. Mục đích</w:t>
      </w:r>
    </w:p>
    <w:p w:rsidR="001F7BD0" w:rsidRPr="004A7AEC" w:rsidRDefault="001F7BD0" w:rsidP="00E73DBE">
      <w:pPr>
        <w:spacing w:before="60" w:after="60" w:line="240" w:lineRule="auto"/>
        <w:jc w:val="both"/>
      </w:pPr>
      <w:r w:rsidRPr="004A7AEC">
        <w:tab/>
        <w:t>- Triển khai thực hiện quyết liệt, hiệu quả Kết luậ</w:t>
      </w:r>
      <w:r w:rsidR="00A8749A" w:rsidRPr="004A7AEC">
        <w:t xml:space="preserve">n số </w:t>
      </w:r>
      <w:r w:rsidRPr="004A7AEC">
        <w:t>21-KL/TW</w:t>
      </w:r>
      <w:r w:rsidR="00A8749A" w:rsidRPr="004A7AEC">
        <w:t xml:space="preserve"> ngày 25/10/2021 của BCH Trung ương Đảng khoá XIII</w:t>
      </w:r>
      <w:r w:rsidRPr="004A7AEC">
        <w:t>; Quy định số 37-QĐ/TW, ngày 25/10/2021 của BCH Trung ương</w:t>
      </w:r>
      <w:r w:rsidR="00A8749A" w:rsidRPr="004A7AEC">
        <w:t xml:space="preserve"> Đảng về những điều đảng viên không được làm</w:t>
      </w:r>
      <w:r w:rsidRPr="004A7AEC">
        <w:t>; Kết luận 29-KL/TU, ngày 22/7/2021 của Ban Thường vụ Tỉnh ủy về tiếp tục siết chặt kỷ luật, kỷ cương hành chính, nâng cao đạo đức công vụ trong cán bộ, công chức, viên chức và cán bộ, chiến sĩ lực lượng vũ trang, đáp ứng yêu cầu nhiệm vụ.</w:t>
      </w:r>
    </w:p>
    <w:p w:rsidR="001F7BD0" w:rsidRPr="004A7AEC" w:rsidRDefault="001F7BD0" w:rsidP="00E73DBE">
      <w:pPr>
        <w:spacing w:before="60" w:after="60" w:line="240" w:lineRule="auto"/>
        <w:ind w:firstLine="720"/>
        <w:jc w:val="both"/>
      </w:pPr>
      <w:r w:rsidRPr="004A7AEC">
        <w:t xml:space="preserve">- Tổ chức đợt sinh hoạt chính trị về xây dựng, chỉnh đốn Đảng và hệ thống chính trị với chủ đề </w:t>
      </w:r>
      <w:r w:rsidRPr="004A7AEC">
        <w:rPr>
          <w:b/>
          <w:i/>
        </w:rPr>
        <w:t xml:space="preserve">“Tự soi, tự sửa” </w:t>
      </w:r>
      <w:r w:rsidRPr="004A7AEC">
        <w:t>nhằm nâng cao nhận thức, trách nhiệm, quyết tâm chính trị, tinh thần tự giác, gương mẫu của các cấp ủy, tổ chức đảng, cơ quan, đơn vị và cán bộ, đảng viên, công chức, viên chức. Tạo bước chuyển biến sâu sắc, rộng rãi về nhận thức và hành động trong đội ngũ cán bộ, đảng viên, khắc phục triệt để bệnh hình thức; phát huy trách nhiệm nêu gương của người đứng đầu cấp ủy, tổ chức đảng, chính quyền, cơ quan, đơn vị.</w:t>
      </w:r>
    </w:p>
    <w:p w:rsidR="001F7BD0" w:rsidRPr="004A7AEC" w:rsidRDefault="001F7BD0" w:rsidP="00E73DBE">
      <w:pPr>
        <w:spacing w:before="60" w:after="60" w:line="240" w:lineRule="auto"/>
        <w:ind w:firstLine="720"/>
        <w:jc w:val="both"/>
      </w:pPr>
      <w:r w:rsidRPr="004A7AEC">
        <w:t xml:space="preserve">- Qua đợt sinh hoạt nhằm nâng cao tính lãnh đạo, tính giáo dục, tính chiến đấu trong sinh hoạt chi bộ, </w:t>
      </w:r>
      <w:r w:rsidR="00A8749A" w:rsidRPr="004A7AEC">
        <w:t xml:space="preserve">trong cơ quan, đơn vị, </w:t>
      </w:r>
      <w:r w:rsidRPr="004A7AEC">
        <w:t>đáp ứng yêu cầu nhiệm vụ trong tình hình mớ</w:t>
      </w:r>
      <w:r w:rsidR="00A8749A" w:rsidRPr="004A7AEC">
        <w:t>i.</w:t>
      </w:r>
    </w:p>
    <w:p w:rsidR="001F7BD0" w:rsidRPr="004A7AEC" w:rsidRDefault="001F7BD0" w:rsidP="00E73DBE">
      <w:pPr>
        <w:spacing w:before="60" w:after="60" w:line="240" w:lineRule="auto"/>
        <w:ind w:firstLine="720"/>
        <w:jc w:val="both"/>
        <w:rPr>
          <w:b/>
        </w:rPr>
      </w:pPr>
      <w:r w:rsidRPr="004A7AEC">
        <w:rPr>
          <w:b/>
        </w:rPr>
        <w:lastRenderedPageBreak/>
        <w:t>2. Yêu cầu</w:t>
      </w:r>
    </w:p>
    <w:p w:rsidR="001F7BD0" w:rsidRPr="004A7AEC" w:rsidRDefault="001F7BD0" w:rsidP="00E73DBE">
      <w:pPr>
        <w:spacing w:before="60" w:after="60" w:line="240" w:lineRule="auto"/>
        <w:ind w:firstLine="720"/>
        <w:jc w:val="both"/>
      </w:pPr>
      <w:r w:rsidRPr="004A7AEC">
        <w:t xml:space="preserve">- </w:t>
      </w:r>
      <w:r w:rsidR="00A8749A" w:rsidRPr="004A7AEC">
        <w:t xml:space="preserve">Đảng uỷ </w:t>
      </w:r>
      <w:r w:rsidRPr="004A7AEC">
        <w:t>xây dựng kế hoạch lãnh đạo, chỉ đạo; các chi bộ xây dựng kế hoạch tổ chức đợt sinh hoạt chính trị về xây dựng, chỉnh đốn Đảng và hệ thống chính trị ở địa phương, đơn vị mình với chủ đề “Tự soi, tự sửa ”. Cấp ủy, tổ chức đảng, người đứng đầu cấp ủy, tổ chức đảng, cơ quan, đơn vị chịu trách nhiệm về tổ chức đợt sinh hoạt chính trị.</w:t>
      </w:r>
    </w:p>
    <w:p w:rsidR="001F7BD0" w:rsidRPr="004A7AEC" w:rsidRDefault="001F7BD0" w:rsidP="00E73DBE">
      <w:pPr>
        <w:spacing w:before="60" w:after="60" w:line="240" w:lineRule="auto"/>
        <w:ind w:firstLine="720"/>
        <w:jc w:val="both"/>
      </w:pPr>
      <w:r w:rsidRPr="004A7AEC">
        <w:t>- Việc tổ chức đợt sinh hoạt chính trị về xây dựng, chỉnh đốn Đảng và hệ thống chính trị phải được tiến hành khẩn trương, nghiêm túc, bảo đảm thực chất, hiệu quả tránh phô trương, hình thức.</w:t>
      </w:r>
    </w:p>
    <w:p w:rsidR="001F7BD0" w:rsidRPr="004A7AEC" w:rsidRDefault="001F7BD0" w:rsidP="00E73DBE">
      <w:pPr>
        <w:spacing w:before="60" w:after="60" w:line="240" w:lineRule="auto"/>
        <w:ind w:firstLine="720"/>
        <w:jc w:val="both"/>
      </w:pPr>
      <w:r w:rsidRPr="004A7AEC">
        <w:t>- Tăng cường kiểm tra, giám sát việc tổ chức thực hiện, xử lý nghiêm những tổ chức, cá nhân triển khai thực hiện hình thức, chiếu lệ.</w:t>
      </w:r>
    </w:p>
    <w:p w:rsidR="001F7BD0" w:rsidRPr="004A7AEC" w:rsidRDefault="001F7BD0" w:rsidP="00E73DBE">
      <w:pPr>
        <w:spacing w:before="60" w:after="60" w:line="240" w:lineRule="auto"/>
        <w:ind w:firstLine="720"/>
        <w:jc w:val="both"/>
        <w:rPr>
          <w:b/>
        </w:rPr>
      </w:pPr>
      <w:r w:rsidRPr="004A7AEC">
        <w:rPr>
          <w:b/>
        </w:rPr>
        <w:t>II. ĐỐI TƯỢNG, HÌNH THỨC, NỘI DUNG, THỜI GIAN TỔ CHỨC</w:t>
      </w:r>
    </w:p>
    <w:p w:rsidR="001F7BD0" w:rsidRPr="004A7AEC" w:rsidRDefault="001F7BD0" w:rsidP="00E73DBE">
      <w:pPr>
        <w:spacing w:before="60" w:after="60" w:line="240" w:lineRule="auto"/>
        <w:ind w:firstLine="720"/>
        <w:jc w:val="both"/>
        <w:rPr>
          <w:b/>
        </w:rPr>
      </w:pPr>
      <w:r w:rsidRPr="004A7AEC">
        <w:rPr>
          <w:b/>
        </w:rPr>
        <w:t>1. Đối tượng</w:t>
      </w:r>
    </w:p>
    <w:p w:rsidR="001F7BD0" w:rsidRPr="004A7AEC" w:rsidRDefault="001F7BD0" w:rsidP="00E73DBE">
      <w:pPr>
        <w:spacing w:before="60" w:after="60" w:line="240" w:lineRule="auto"/>
        <w:jc w:val="both"/>
      </w:pPr>
      <w:r w:rsidRPr="004A7AEC">
        <w:t xml:space="preserve"> </w:t>
      </w:r>
      <w:r w:rsidR="00063679" w:rsidRPr="004A7AEC">
        <w:tab/>
        <w:t>T</w:t>
      </w:r>
      <w:r w:rsidRPr="004A7AEC">
        <w:t xml:space="preserve">oàn thể đảng viên, cán bộ, công chức, viên chức, thôn trưởng, </w:t>
      </w:r>
      <w:r w:rsidR="00063679" w:rsidRPr="004A7AEC">
        <w:t>B</w:t>
      </w:r>
      <w:r w:rsidRPr="004A7AEC">
        <w:t>an công tác mặt trận.</w:t>
      </w:r>
    </w:p>
    <w:p w:rsidR="001F7BD0" w:rsidRPr="004A7AEC" w:rsidRDefault="001F7BD0" w:rsidP="00E73DBE">
      <w:pPr>
        <w:spacing w:before="60" w:after="60" w:line="240" w:lineRule="auto"/>
        <w:ind w:firstLine="720"/>
        <w:jc w:val="both"/>
        <w:rPr>
          <w:b/>
        </w:rPr>
      </w:pPr>
      <w:r w:rsidRPr="004A7AEC">
        <w:rPr>
          <w:b/>
        </w:rPr>
        <w:t>2. Hình thức sinh hoạt</w:t>
      </w:r>
      <w:r w:rsidRPr="004A7AEC">
        <w:rPr>
          <w:b/>
        </w:rPr>
        <w:tab/>
      </w:r>
    </w:p>
    <w:p w:rsidR="001F7BD0" w:rsidRPr="004A7AEC" w:rsidRDefault="001F7BD0" w:rsidP="00E73DBE">
      <w:pPr>
        <w:spacing w:before="60" w:after="60" w:line="240" w:lineRule="auto"/>
        <w:ind w:firstLine="720"/>
        <w:jc w:val="both"/>
      </w:pPr>
      <w:r w:rsidRPr="004A7AEC">
        <w:t>Tổ chức đợt sinh hoạt chính trị với chủ đề “Tự soi, tự sửa ” bằng hai hình thức:</w:t>
      </w:r>
    </w:p>
    <w:p w:rsidR="001F7BD0" w:rsidRPr="004A7AEC" w:rsidRDefault="001F7BD0" w:rsidP="00E73DBE">
      <w:pPr>
        <w:spacing w:before="60" w:after="60" w:line="240" w:lineRule="auto"/>
        <w:ind w:firstLine="720"/>
        <w:jc w:val="both"/>
      </w:pPr>
      <w:r w:rsidRPr="004A7AEC">
        <w:t>- Sinh hoạt chuyên đề tại chi bộ.</w:t>
      </w:r>
    </w:p>
    <w:p w:rsidR="001F7BD0" w:rsidRPr="004A7AEC" w:rsidRDefault="001F7BD0" w:rsidP="00E73DBE">
      <w:pPr>
        <w:spacing w:before="60" w:after="60" w:line="240" w:lineRule="auto"/>
        <w:ind w:firstLine="720"/>
        <w:jc w:val="both"/>
      </w:pPr>
      <w:r w:rsidRPr="004A7AEC">
        <w:t>- Sinh hoạt chuyên đề tại Đảng ủy.</w:t>
      </w:r>
    </w:p>
    <w:p w:rsidR="001F7BD0" w:rsidRPr="004A7AEC" w:rsidRDefault="001F7BD0" w:rsidP="00E73DBE">
      <w:pPr>
        <w:spacing w:before="60" w:after="60" w:line="240" w:lineRule="auto"/>
        <w:ind w:firstLine="720"/>
        <w:jc w:val="both"/>
        <w:rPr>
          <w:b/>
        </w:rPr>
      </w:pPr>
      <w:r w:rsidRPr="004A7AEC">
        <w:rPr>
          <w:b/>
        </w:rPr>
        <w:t>3. Nội dung sinh hoạt</w:t>
      </w:r>
    </w:p>
    <w:p w:rsidR="001F7BD0" w:rsidRPr="004A7AEC" w:rsidRDefault="00063679" w:rsidP="00E73DBE">
      <w:pPr>
        <w:spacing w:before="60" w:after="60" w:line="240" w:lineRule="auto"/>
        <w:ind w:firstLine="720"/>
        <w:jc w:val="both"/>
      </w:pPr>
      <w:r w:rsidRPr="004A7AEC">
        <w:t>BCH Đảng bộ, Chi uỷ Chi bộ</w:t>
      </w:r>
      <w:r w:rsidR="001F7BD0" w:rsidRPr="004A7AEC">
        <w:t>, đảng viên, cán bộ, công chức</w:t>
      </w:r>
      <w:r w:rsidRPr="004A7AEC">
        <w:t>,</w:t>
      </w:r>
      <w:r w:rsidR="001F7BD0" w:rsidRPr="004A7AEC">
        <w:t xml:space="preserve"> viên chức, đoàn viên, hội viên cần nhận thức rõ về các nội dung sau:</w:t>
      </w:r>
    </w:p>
    <w:p w:rsidR="001F7BD0" w:rsidRPr="004A7AEC" w:rsidRDefault="001F7BD0" w:rsidP="00E73DBE">
      <w:pPr>
        <w:spacing w:before="60" w:after="60" w:line="240" w:lineRule="auto"/>
        <w:ind w:firstLine="720"/>
        <w:jc w:val="both"/>
      </w:pPr>
      <w:r w:rsidRPr="004A7AEC">
        <w:t xml:space="preserve">- Quan điểm của Đảng về công tác xây dựng, chỉnh đốn Đảng đã được đề ra trong các kỳ đại hội, hội nghị Trung ương, nhất là từ Hội nghị Trung ương 3 khoá VII (năm 1992), Hội nghị Trung ương 6 (lần 2) khoá VIII (năm 1999), các Hội nghị Trung ương 4 </w:t>
      </w:r>
      <w:r w:rsidR="00063679" w:rsidRPr="004A7AEC">
        <w:t>(</w:t>
      </w:r>
      <w:r w:rsidRPr="004A7AEC">
        <w:t>khóa XI, khóa XII và khóa XIII</w:t>
      </w:r>
      <w:r w:rsidR="00063679" w:rsidRPr="004A7AEC">
        <w:t>)</w:t>
      </w:r>
      <w:r w:rsidRPr="004A7AEC">
        <w:t xml:space="preserve">. </w:t>
      </w:r>
    </w:p>
    <w:p w:rsidR="00063679" w:rsidRPr="004A7AEC" w:rsidRDefault="001F7BD0" w:rsidP="00E73DBE">
      <w:pPr>
        <w:spacing w:before="60" w:after="60" w:line="240" w:lineRule="auto"/>
        <w:ind w:firstLine="720"/>
        <w:jc w:val="both"/>
      </w:pPr>
      <w:r w:rsidRPr="004A7AEC">
        <w:t xml:space="preserve">- Những nội dung mới của Hội nghị Trung ương 4 </w:t>
      </w:r>
      <w:r w:rsidR="00063679" w:rsidRPr="004A7AEC">
        <w:t>(</w:t>
      </w:r>
      <w:r w:rsidRPr="004A7AEC">
        <w:t>khóa XIII</w:t>
      </w:r>
      <w:r w:rsidR="00063679" w:rsidRPr="004A7AEC">
        <w:t>)</w:t>
      </w:r>
      <w:r w:rsidRPr="004A7AEC">
        <w:t xml:space="preserve">, cụ thể: </w:t>
      </w:r>
    </w:p>
    <w:p w:rsidR="001F7BD0" w:rsidRPr="004A7AEC" w:rsidRDefault="00063679" w:rsidP="00E73DBE">
      <w:pPr>
        <w:spacing w:before="60" w:after="60" w:line="240" w:lineRule="auto"/>
        <w:ind w:firstLine="720"/>
        <w:jc w:val="both"/>
      </w:pPr>
      <w:r w:rsidRPr="004A7AEC">
        <w:t xml:space="preserve">+ </w:t>
      </w:r>
      <w:r w:rsidR="001F7BD0" w:rsidRPr="004A7AEC">
        <w:t>Kết luận số 21-KL/TW của Ban Chấp hành Trung ương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hoá".</w:t>
      </w:r>
    </w:p>
    <w:p w:rsidR="001F7BD0" w:rsidRPr="004A7AEC" w:rsidRDefault="00063679" w:rsidP="00E73DBE">
      <w:pPr>
        <w:spacing w:before="60" w:after="60" w:line="240" w:lineRule="auto"/>
        <w:ind w:firstLine="720"/>
        <w:jc w:val="both"/>
      </w:pPr>
      <w:r w:rsidRPr="004A7AEC">
        <w:t>+</w:t>
      </w:r>
      <w:r w:rsidR="001F7BD0" w:rsidRPr="004A7AEC">
        <w:t xml:space="preserve"> Quy định số 37-QĐ/TW của Ban Chấp hành Trung ương về những điều đảng viên không được làm.</w:t>
      </w:r>
    </w:p>
    <w:p w:rsidR="001F7BD0" w:rsidRPr="004A7AEC" w:rsidRDefault="00063679" w:rsidP="00E73DBE">
      <w:pPr>
        <w:spacing w:before="60" w:after="60" w:line="240" w:lineRule="auto"/>
        <w:ind w:firstLine="720"/>
        <w:jc w:val="both"/>
      </w:pPr>
      <w:r w:rsidRPr="004A7AEC">
        <w:t>+</w:t>
      </w:r>
      <w:r w:rsidR="001F7BD0" w:rsidRPr="004A7AEC">
        <w:t xml:space="preserve"> Vai trò trách nhiệm nêu gương, đạo đức công vụ của cán bộ, đảng viên, nhất là người đứng đầu, cán bộ chủ chốt các cấp, các ngành theo các Quy định, Kết luận của Đảng, đặc biệt là thực hiện Chỉ thị số 05-CT/TW ngày 15/5/2016 của Bộ Chính trị khóa XII "về đẩy mạnh học tập và làm theo tư tưởng, đạo đức, phong cách Hồ Chí Minh"; Kết luận 29</w:t>
      </w:r>
      <w:r w:rsidRPr="004A7AEC">
        <w:t>-KL/TU</w:t>
      </w:r>
      <w:r w:rsidR="001F7BD0" w:rsidRPr="004A7AEC">
        <w:t xml:space="preserve"> của Ban Thường vụ Tỉnh ủy về tiếp tục siết chặt kỷ luật, kỷ cương hành chính, nâng cao đạo đức công vụ trong cán bộ, công chức và cán bộ chiến sỹ lực lượng vũ trang, đáp ứng yêu cầu nhiệm vụ.</w:t>
      </w:r>
    </w:p>
    <w:p w:rsidR="001F7BD0" w:rsidRPr="004A7AEC" w:rsidRDefault="001F7BD0" w:rsidP="00E73DBE">
      <w:pPr>
        <w:spacing w:before="60" w:after="60" w:line="240" w:lineRule="auto"/>
        <w:ind w:firstLine="720"/>
        <w:jc w:val="both"/>
      </w:pPr>
      <w:r w:rsidRPr="004A7AEC">
        <w:lastRenderedPageBreak/>
        <w:t>Đối chiếu với các nội dung trên, cấp ủy và mỗi cán bộ, đảng viên thảo luận theo hướng tự soi, tự nhận thức những khuyết điểm, tồn tại, hạn chế của tổ chức, cá nhân, vai trò của cấp ủy, của từng đảng viên, từ đó đề ra các giải pháp khắc phục, sữa chữa.</w:t>
      </w:r>
    </w:p>
    <w:p w:rsidR="001F7BD0" w:rsidRPr="004A7AEC" w:rsidRDefault="001F7BD0" w:rsidP="00E73DBE">
      <w:pPr>
        <w:spacing w:before="60" w:after="60" w:line="240" w:lineRule="auto"/>
        <w:ind w:firstLine="720"/>
        <w:jc w:val="both"/>
        <w:rPr>
          <w:b/>
        </w:rPr>
      </w:pPr>
      <w:r w:rsidRPr="004A7AEC">
        <w:rPr>
          <w:b/>
        </w:rPr>
        <w:t xml:space="preserve">4. Công tác chuẩn bị và trình tự sinh hoạt </w:t>
      </w:r>
    </w:p>
    <w:p w:rsidR="001F7BD0" w:rsidRPr="004A7AEC" w:rsidRDefault="001F7BD0" w:rsidP="00E73DBE">
      <w:pPr>
        <w:spacing w:before="60" w:after="60" w:line="240" w:lineRule="auto"/>
        <w:jc w:val="both"/>
        <w:rPr>
          <w:b/>
          <w:i/>
        </w:rPr>
      </w:pPr>
      <w:r w:rsidRPr="004A7AEC">
        <w:rPr>
          <w:b/>
          <w:i/>
        </w:rPr>
        <w:t xml:space="preserve"> </w:t>
      </w:r>
      <w:r w:rsidR="00063679" w:rsidRPr="004A7AEC">
        <w:rPr>
          <w:b/>
          <w:i/>
        </w:rPr>
        <w:tab/>
      </w:r>
      <w:r w:rsidRPr="004A7AEC">
        <w:rPr>
          <w:b/>
          <w:i/>
        </w:rPr>
        <w:t>4.1. Công tác chuẩn bị</w:t>
      </w:r>
    </w:p>
    <w:p w:rsidR="001F7BD0" w:rsidRPr="004A7AEC" w:rsidRDefault="001F7BD0" w:rsidP="00E73DBE">
      <w:pPr>
        <w:spacing w:before="60" w:after="60" w:line="240" w:lineRule="auto"/>
        <w:ind w:firstLine="720"/>
        <w:jc w:val="both"/>
      </w:pPr>
      <w:r w:rsidRPr="004A7AEC">
        <w:t>- Đảng ủy xây dựng kế hoạch tổ chức sinh hoạt chuyên đề "Tự soi, tự sửa" và phân công các đồng chí đảng ủy viên trực tiếp theo dõi, chỉ đạo các chi bộ để tổ chức thực hiện. Căn cứ vào các Nghị quyết,</w:t>
      </w:r>
      <w:r w:rsidR="00063679" w:rsidRPr="004A7AEC">
        <w:t xml:space="preserve"> Q</w:t>
      </w:r>
      <w:r w:rsidRPr="004A7AEC">
        <w:t>uy định của Đảng về công tác xây dựng, chỉnh đốn đảng, đảng viên và quá trình theo dõi hoạt động, Ban Thường vụ Đang ủy có thể gợi ý một số tồn tại, hạn chế để chi bộ bàn, thảo luận.</w:t>
      </w:r>
    </w:p>
    <w:p w:rsidR="001F7BD0" w:rsidRPr="004A7AEC" w:rsidRDefault="001F7BD0" w:rsidP="00E73DBE">
      <w:pPr>
        <w:spacing w:before="60" w:after="60" w:line="240" w:lineRule="auto"/>
        <w:ind w:firstLine="720"/>
        <w:jc w:val="both"/>
      </w:pPr>
      <w:r w:rsidRPr="004A7AEC">
        <w:t xml:space="preserve">- Chi bộ phân công cấp ủy, đảng viên chuẩn bị các nội dung buổi sinh hoạt, xây dựng dự thảo báo cáo chuyên đề “tự soi, tự sửa” </w:t>
      </w:r>
      <w:r w:rsidRPr="004A7AEC">
        <w:rPr>
          <w:i/>
        </w:rPr>
        <w:t>(theo đề cương gửi kèm)</w:t>
      </w:r>
      <w:r w:rsidRPr="004A7AEC">
        <w:t xml:space="preserve">. Phân công cho các tổ đảng hoặc đảng viên chuẩn bị các tham luận tại buổi sinh hoạt </w:t>
      </w:r>
      <w:r w:rsidRPr="004A7AEC">
        <w:rPr>
          <w:i/>
        </w:rPr>
        <w:t>(các nội dung tham luận theo mục 3 của hướng dẫn này)</w:t>
      </w:r>
      <w:r w:rsidRPr="004A7AEC">
        <w:t>.</w:t>
      </w:r>
    </w:p>
    <w:p w:rsidR="001F7BD0" w:rsidRPr="004A7AEC" w:rsidRDefault="001F7BD0" w:rsidP="00E73DBE">
      <w:pPr>
        <w:spacing w:before="60" w:after="60" w:line="240" w:lineRule="auto"/>
        <w:ind w:firstLine="720"/>
        <w:jc w:val="both"/>
        <w:rPr>
          <w:b/>
          <w:i/>
        </w:rPr>
      </w:pPr>
      <w:r w:rsidRPr="004A7AEC">
        <w:rPr>
          <w:b/>
          <w:i/>
        </w:rPr>
        <w:t>4.2. Trình tự sinh hoạt chuyên đề “Tự soi, tự sửa” tạ</w:t>
      </w:r>
      <w:r w:rsidR="00063679" w:rsidRPr="004A7AEC">
        <w:rPr>
          <w:b/>
          <w:i/>
        </w:rPr>
        <w:t>i C</w:t>
      </w:r>
      <w:r w:rsidRPr="004A7AEC">
        <w:rPr>
          <w:b/>
          <w:i/>
        </w:rPr>
        <w:t>hi bộ</w:t>
      </w:r>
    </w:p>
    <w:p w:rsidR="001F7BD0" w:rsidRPr="004A7AEC" w:rsidRDefault="001F7BD0" w:rsidP="00E73DBE">
      <w:pPr>
        <w:spacing w:before="60" w:after="60" w:line="240" w:lineRule="auto"/>
        <w:ind w:firstLine="720"/>
        <w:jc w:val="both"/>
        <w:rPr>
          <w:i/>
        </w:rPr>
      </w:pPr>
      <w:r w:rsidRPr="004A7AEC">
        <w:rPr>
          <w:i/>
        </w:rPr>
        <w:t>a) Mở đầu</w:t>
      </w:r>
    </w:p>
    <w:p w:rsidR="001F7BD0" w:rsidRPr="004A7AEC" w:rsidRDefault="001F7BD0" w:rsidP="00E73DBE">
      <w:pPr>
        <w:spacing w:before="60" w:after="60" w:line="240" w:lineRule="auto"/>
        <w:jc w:val="both"/>
      </w:pPr>
      <w:r w:rsidRPr="004A7AEC">
        <w:tab/>
        <w:t>- Tuyên bố lý do, giới thiệu đại biểu.</w:t>
      </w:r>
      <w:r w:rsidRPr="004A7AEC">
        <w:tab/>
      </w:r>
    </w:p>
    <w:p w:rsidR="001F7BD0" w:rsidRPr="004A7AEC" w:rsidRDefault="001F7BD0" w:rsidP="00E73DBE">
      <w:pPr>
        <w:spacing w:before="60" w:after="60" w:line="240" w:lineRule="auto"/>
        <w:jc w:val="both"/>
      </w:pPr>
      <w:r w:rsidRPr="004A7AEC">
        <w:tab/>
        <w:t>- Cử thư ký ghi biên bản sinh hoạt chi bộ.</w:t>
      </w:r>
    </w:p>
    <w:p w:rsidR="001F7BD0" w:rsidRPr="004A7AEC" w:rsidRDefault="001F7BD0" w:rsidP="00E73DBE">
      <w:pPr>
        <w:spacing w:before="60" w:after="60" w:line="240" w:lineRule="auto"/>
        <w:jc w:val="both"/>
      </w:pPr>
      <w:r w:rsidRPr="004A7AEC">
        <w:tab/>
        <w:t xml:space="preserve">- Thông báo tình hình đảng viên: Số đảng viên có mặt, vắng mặt </w:t>
      </w:r>
      <w:r w:rsidRPr="004A7AEC">
        <w:rPr>
          <w:i/>
        </w:rPr>
        <w:t>(có lý do, không có lý do)</w:t>
      </w:r>
      <w:r w:rsidRPr="004A7AEC">
        <w:t>.</w:t>
      </w:r>
    </w:p>
    <w:p w:rsidR="001F7BD0" w:rsidRPr="004A7AEC" w:rsidRDefault="001F7BD0" w:rsidP="00E73DBE">
      <w:pPr>
        <w:spacing w:before="60" w:after="60" w:line="240" w:lineRule="auto"/>
        <w:jc w:val="both"/>
      </w:pPr>
      <w:r w:rsidRPr="004A7AEC">
        <w:tab/>
        <w:t>- Thông qua nội dung, chương trình sinh hoạt chi bộ.</w:t>
      </w:r>
    </w:p>
    <w:p w:rsidR="00063679" w:rsidRPr="004A7AEC" w:rsidRDefault="001F7BD0" w:rsidP="00E73DBE">
      <w:pPr>
        <w:spacing w:before="60" w:after="60" w:line="240" w:lineRule="auto"/>
        <w:jc w:val="both"/>
        <w:rPr>
          <w:i/>
        </w:rPr>
      </w:pPr>
      <w:r w:rsidRPr="004A7AEC">
        <w:rPr>
          <w:i/>
        </w:rPr>
        <w:tab/>
        <w:t>b) Tiến hành sinh hoạ</w:t>
      </w:r>
      <w:r w:rsidR="00063679" w:rsidRPr="004A7AEC">
        <w:rPr>
          <w:i/>
        </w:rPr>
        <w:t>t</w:t>
      </w:r>
    </w:p>
    <w:p w:rsidR="00063679" w:rsidRPr="004A7AEC" w:rsidRDefault="00063679" w:rsidP="00E73DBE">
      <w:pPr>
        <w:spacing w:before="60" w:after="60" w:line="240" w:lineRule="auto"/>
        <w:jc w:val="both"/>
        <w:rPr>
          <w:i/>
        </w:rPr>
      </w:pPr>
      <w:r w:rsidRPr="004A7AEC">
        <w:tab/>
      </w:r>
      <w:r w:rsidR="001F7BD0" w:rsidRPr="004A7AEC">
        <w:t>- Bí thư chi bộ nêu mục đích, yêu cầu buổi sinh hoạt chuyên đề (đề dẫn).</w:t>
      </w:r>
    </w:p>
    <w:p w:rsidR="00063679" w:rsidRPr="004A7AEC" w:rsidRDefault="00063679" w:rsidP="00E73DBE">
      <w:pPr>
        <w:spacing w:before="60" w:after="60" w:line="240" w:lineRule="auto"/>
        <w:jc w:val="both"/>
        <w:rPr>
          <w:i/>
        </w:rPr>
      </w:pPr>
      <w:r w:rsidRPr="004A7AEC">
        <w:tab/>
      </w:r>
      <w:r w:rsidR="001F7BD0" w:rsidRPr="004A7AEC">
        <w:t xml:space="preserve">- Cấp ủy, Đảng viên được phân công trình bày dự thảo </w:t>
      </w:r>
      <w:r w:rsidRPr="004A7AEC">
        <w:t xml:space="preserve">báo cáo </w:t>
      </w:r>
      <w:r w:rsidR="001F7BD0" w:rsidRPr="004A7AEC">
        <w:t>chuyên đề</w:t>
      </w:r>
      <w:r w:rsidRPr="004A7AEC">
        <w:t>.</w:t>
      </w:r>
    </w:p>
    <w:p w:rsidR="001F7BD0" w:rsidRPr="004A7AEC" w:rsidRDefault="001F7BD0" w:rsidP="00E73DBE">
      <w:pPr>
        <w:spacing w:before="60" w:after="60" w:line="240" w:lineRule="auto"/>
        <w:ind w:firstLine="720"/>
        <w:jc w:val="both"/>
        <w:rPr>
          <w:i/>
        </w:rPr>
      </w:pPr>
      <w:r w:rsidRPr="004A7AEC">
        <w:t>- Các đảng viên phát biểu tham luận nêu nhận thức của cá nhân đối với chuyên đề và tác dụng của chuyên đề đối với bản thân; liên hệ với chi bộ, cơ quan, đơn vị, địa phương; trao đổi, đóng góp ý kiến để hoàn thiện dự thảo chuyên đề</w:t>
      </w:r>
      <w:r w:rsidR="00063679" w:rsidRPr="004A7AEC">
        <w:t xml:space="preserve"> </w:t>
      </w:r>
      <w:r w:rsidRPr="004A7AEC">
        <w:t>với tình thần “Tự soi, tự sửa”, từ tồn tại của đơn vị, của cấp ủy chi bộ, vai trò của cá nhân mình như thế nào? Mình sửa, khắc phục những nội dung gì? Đồng chí mình khắc phục những nội dung gì? Cấp ủy mình khắc phục những nộ</w:t>
      </w:r>
      <w:r w:rsidR="00063679" w:rsidRPr="004A7AEC">
        <w:t>i dung gì? Đ</w:t>
      </w:r>
      <w:r w:rsidRPr="004A7AEC">
        <w:t>ặc biệt nêu cao vai trò của người đứng đầu, các đồng chí trong cấp ủy, trưởng chi hội, chi đoàn trong thực hiện nhiệm vụ chính trị được phân công, vai trò nêu gương trong đạo đức, phong cách, lối số</w:t>
      </w:r>
      <w:r w:rsidR="00063679" w:rsidRPr="004A7AEC">
        <w:t>ng...</w:t>
      </w:r>
      <w:r w:rsidRPr="004A7AEC">
        <w:t xml:space="preserve"> Thảo luận với tinh thần nghiêm túc, thẳng thắn, góp ý mang tính xây dự</w:t>
      </w:r>
      <w:r w:rsidR="00063679" w:rsidRPr="004A7AEC">
        <w:t>ng</w:t>
      </w:r>
      <w:r w:rsidRPr="004A7AEC">
        <w:t>.</w:t>
      </w:r>
    </w:p>
    <w:p w:rsidR="001F7BD0" w:rsidRPr="004A7AEC" w:rsidRDefault="001F7BD0" w:rsidP="00E73DBE">
      <w:pPr>
        <w:spacing w:before="60" w:after="60" w:line="240" w:lineRule="auto"/>
        <w:jc w:val="both"/>
      </w:pPr>
      <w:r w:rsidRPr="004A7AEC">
        <w:t xml:space="preserve"> </w:t>
      </w:r>
      <w:r w:rsidRPr="004A7AEC">
        <w:tab/>
        <w:t xml:space="preserve">- Cấp ủy tiếp thu ý kiến tham gia để hoàn thiện báo cáo chuyên đề. Chuyên đề sau khi hoàn thiện phải gửi đảng viên trong chi bộ </w:t>
      </w:r>
      <w:r w:rsidRPr="00E73DBE">
        <w:rPr>
          <w:i/>
        </w:rPr>
        <w:t>(chi bộ đông đảng viên có thể gửi tới tổ đảng)</w:t>
      </w:r>
      <w:r w:rsidRPr="004A7AEC">
        <w:t xml:space="preserve"> để nghiên cứu, học tập và báo cáo cấp ủy cấp trên trực tiếp.</w:t>
      </w:r>
    </w:p>
    <w:p w:rsidR="001F7BD0" w:rsidRPr="004A7AEC" w:rsidRDefault="001F7BD0" w:rsidP="00E73DBE">
      <w:pPr>
        <w:spacing w:before="60" w:after="60" w:line="240" w:lineRule="auto"/>
        <w:jc w:val="both"/>
        <w:rPr>
          <w:i/>
        </w:rPr>
      </w:pPr>
      <w:r w:rsidRPr="004A7AEC">
        <w:rPr>
          <w:i/>
        </w:rPr>
        <w:tab/>
        <w:t>c) Kết thúc sinh hoạt chuyên đề</w:t>
      </w:r>
    </w:p>
    <w:p w:rsidR="001F7BD0" w:rsidRPr="004A7AEC" w:rsidRDefault="001F7BD0" w:rsidP="00E73DBE">
      <w:pPr>
        <w:spacing w:before="60" w:after="60" w:line="240" w:lineRule="auto"/>
        <w:jc w:val="both"/>
      </w:pPr>
      <w:r w:rsidRPr="004A7AEC">
        <w:tab/>
        <w:t xml:space="preserve">Bí thư chi bộ đánh giá việc chuẩn bị, chất lượng của chuyên đề; ý nghĩa, tác dụng của chuyên đề đối với chi bộ, đảng viên. Kết luận các nội dung cần tiếp thu để bổ sung, </w:t>
      </w:r>
      <w:r w:rsidRPr="004A7AEC">
        <w:lastRenderedPageBreak/>
        <w:t>hoàn thiện dự thảo chuyên đề và lãnh đạo, chỉ đạo thực hiện có hiệu quả nhiệm vụ trong thời gian tới.</w:t>
      </w:r>
    </w:p>
    <w:p w:rsidR="001F7BD0" w:rsidRPr="004A7AEC" w:rsidRDefault="001F7BD0" w:rsidP="00E73DBE">
      <w:pPr>
        <w:spacing w:before="60" w:after="60" w:line="240" w:lineRule="auto"/>
        <w:jc w:val="both"/>
        <w:rPr>
          <w:b/>
          <w:i/>
        </w:rPr>
      </w:pPr>
      <w:r w:rsidRPr="004A7AEC">
        <w:rPr>
          <w:b/>
          <w:i/>
        </w:rPr>
        <w:tab/>
        <w:t>4.3. Trình tự sinh hoạt chuyên đề “Tự soi, tự sửa” tại Đảng ủy</w:t>
      </w:r>
    </w:p>
    <w:p w:rsidR="001F7BD0" w:rsidRPr="004A7AEC" w:rsidRDefault="001F7BD0" w:rsidP="00E73DBE">
      <w:pPr>
        <w:spacing w:before="60" w:after="60" w:line="240" w:lineRule="auto"/>
        <w:jc w:val="both"/>
        <w:rPr>
          <w:i/>
        </w:rPr>
      </w:pPr>
      <w:r w:rsidRPr="004A7AEC">
        <w:rPr>
          <w:i/>
        </w:rPr>
        <w:tab/>
        <w:t>a) Mở đầu</w:t>
      </w:r>
      <w:r w:rsidRPr="004A7AEC">
        <w:rPr>
          <w:i/>
        </w:rPr>
        <w:tab/>
      </w:r>
    </w:p>
    <w:p w:rsidR="001F7BD0" w:rsidRPr="004A7AEC" w:rsidRDefault="001F7BD0" w:rsidP="00E73DBE">
      <w:pPr>
        <w:spacing w:before="60" w:after="60" w:line="240" w:lineRule="auto"/>
        <w:jc w:val="both"/>
      </w:pPr>
      <w:r w:rsidRPr="004A7AEC">
        <w:tab/>
        <w:t>- Tuyên bố lý do, giới thiệu đại biểu.</w:t>
      </w:r>
    </w:p>
    <w:p w:rsidR="001F7BD0" w:rsidRPr="004A7AEC" w:rsidRDefault="001F7BD0" w:rsidP="00E73DBE">
      <w:pPr>
        <w:spacing w:before="60" w:after="60" w:line="240" w:lineRule="auto"/>
        <w:jc w:val="both"/>
      </w:pPr>
      <w:r w:rsidRPr="004A7AEC">
        <w:tab/>
        <w:t>- Cử thư ký ghi biên bản sinh hoạt cấp ủy.</w:t>
      </w:r>
    </w:p>
    <w:p w:rsidR="001F7BD0" w:rsidRPr="004A7AEC" w:rsidRDefault="001F7BD0" w:rsidP="00E73DBE">
      <w:pPr>
        <w:spacing w:before="60" w:after="60" w:line="240" w:lineRule="auto"/>
        <w:jc w:val="both"/>
      </w:pPr>
      <w:r w:rsidRPr="004A7AEC">
        <w:tab/>
        <w:t xml:space="preserve">- Thông báo thành phần dự sinh hoạt: Số có mặt, vắng mặt </w:t>
      </w:r>
      <w:r w:rsidR="00E73DBE">
        <w:rPr>
          <w:i/>
        </w:rPr>
        <w:t xml:space="preserve">(có lý do, không </w:t>
      </w:r>
      <w:r w:rsidRPr="004A7AEC">
        <w:rPr>
          <w:i/>
        </w:rPr>
        <w:t>lý do)</w:t>
      </w:r>
      <w:r w:rsidRPr="004A7AEC">
        <w:t>.</w:t>
      </w:r>
    </w:p>
    <w:p w:rsidR="001F7BD0" w:rsidRPr="004A7AEC" w:rsidRDefault="001F7BD0" w:rsidP="00E73DBE">
      <w:pPr>
        <w:spacing w:before="60" w:after="60" w:line="240" w:lineRule="auto"/>
        <w:jc w:val="both"/>
      </w:pPr>
      <w:r w:rsidRPr="004A7AEC">
        <w:tab/>
        <w:t>- Thông qua nội dung, chương trình sinh hoạt.</w:t>
      </w:r>
      <w:r w:rsidRPr="004A7AEC">
        <w:tab/>
      </w:r>
    </w:p>
    <w:p w:rsidR="00BE583A" w:rsidRPr="004A7AEC" w:rsidRDefault="001F7BD0" w:rsidP="00E73DBE">
      <w:pPr>
        <w:spacing w:before="60" w:after="60" w:line="240" w:lineRule="auto"/>
        <w:jc w:val="both"/>
        <w:rPr>
          <w:i/>
        </w:rPr>
      </w:pPr>
      <w:r w:rsidRPr="004A7AEC">
        <w:rPr>
          <w:i/>
        </w:rPr>
        <w:tab/>
        <w:t>b) Tiến hành sinh hoạ</w:t>
      </w:r>
      <w:r w:rsidR="00BE583A" w:rsidRPr="004A7AEC">
        <w:rPr>
          <w:i/>
        </w:rPr>
        <w:t>t</w:t>
      </w:r>
    </w:p>
    <w:p w:rsidR="00BE583A" w:rsidRPr="004A7AEC" w:rsidRDefault="001F7BD0" w:rsidP="00E73DBE">
      <w:pPr>
        <w:spacing w:before="60" w:after="60" w:line="240" w:lineRule="auto"/>
        <w:ind w:firstLine="720"/>
        <w:jc w:val="both"/>
        <w:rPr>
          <w:i/>
        </w:rPr>
      </w:pPr>
      <w:r w:rsidRPr="004A7AEC">
        <w:t>- Bí thư Đảng ủy nêu mục đích, yêu cầu buổi sinh hoạt chuyên đề (đề dẫ</w:t>
      </w:r>
      <w:r w:rsidR="00BE583A" w:rsidRPr="004A7AEC">
        <w:t>n).</w:t>
      </w:r>
    </w:p>
    <w:p w:rsidR="00BE583A" w:rsidRPr="004A7AEC" w:rsidRDefault="001F7BD0" w:rsidP="00E73DBE">
      <w:pPr>
        <w:spacing w:before="60" w:after="60" w:line="240" w:lineRule="auto"/>
        <w:ind w:firstLine="720"/>
        <w:jc w:val="both"/>
      </w:pPr>
      <w:r w:rsidRPr="004A7AEC">
        <w:t xml:space="preserve">- Phó Bí thư </w:t>
      </w:r>
      <w:r w:rsidR="00BE583A" w:rsidRPr="004A7AEC">
        <w:t xml:space="preserve">Thường trực </w:t>
      </w:r>
      <w:r w:rsidRPr="004A7AEC">
        <w:t>Đảng ủy trình bày dự thảo chuyên đề</w:t>
      </w:r>
      <w:r w:rsidR="00BE583A" w:rsidRPr="004A7AEC">
        <w:t>.</w:t>
      </w:r>
    </w:p>
    <w:p w:rsidR="001F7BD0" w:rsidRPr="004A7AEC" w:rsidRDefault="001F7BD0" w:rsidP="00E73DBE">
      <w:pPr>
        <w:spacing w:before="60" w:after="60" w:line="240" w:lineRule="auto"/>
        <w:ind w:firstLine="720"/>
        <w:jc w:val="both"/>
      </w:pPr>
      <w:r w:rsidRPr="004A7AEC">
        <w:t>- Các đồng chí đảng ủy viên và các thành phần tham dự sinh hoạt phát biểu tham luận, nêu nhận thức của cá nhân đối với chuyên đề và tác dụng của chuyên đề đối với bản thân; liên hệ với đảng ủy, cơ quan, đơn vị, địa phương; trao đổi, đóng góp ý kiến để hoàn thiện dự thảo chuyên đề</w:t>
      </w:r>
      <w:r w:rsidR="00BE583A" w:rsidRPr="004A7AEC">
        <w:t xml:space="preserve"> </w:t>
      </w:r>
      <w:r w:rsidRPr="004A7AEC">
        <w:t>với tình thần “Tự soi, tự sửa”, từ tồn tại của địa phương, đơn vị, của cấp ủy, liên hệ vai trò, trách nhiệm của cá nhân như thế nào? Sửa, khắc phục những nội dung gì? Cấp ủy cần tập trung lãnh đạo, chỉ đạo khắc phục những nộ</w:t>
      </w:r>
      <w:r w:rsidR="00BE583A" w:rsidRPr="004A7AEC">
        <w:t>i dung gì? Đ</w:t>
      </w:r>
      <w:r w:rsidRPr="004A7AEC">
        <w:t>ặc biệ</w:t>
      </w:r>
      <w:r w:rsidR="00BE583A" w:rsidRPr="004A7AEC">
        <w:t xml:space="preserve">t, </w:t>
      </w:r>
      <w:r w:rsidRPr="004A7AEC">
        <w:t>nêu cao vai trò của người đứng đầu, các đồng chí trong cấp ủy, trưởng đoàn thể, cán bộ, công chức trong thực hiện nhiệm vụ chính trị được phân công, vai trò nêu gương trong thực hiện đạo đức công vụ</w:t>
      </w:r>
      <w:r w:rsidR="00BE583A" w:rsidRPr="004A7AEC">
        <w:t>...</w:t>
      </w:r>
      <w:r w:rsidRPr="004A7AEC">
        <w:t xml:space="preserve"> Thảo luận với tinh thần nghiêm túc, thẳng thắn, góp ý mang tính xây dự</w:t>
      </w:r>
      <w:r w:rsidR="00BE583A" w:rsidRPr="004A7AEC">
        <w:t>ng</w:t>
      </w:r>
      <w:r w:rsidRPr="004A7AEC">
        <w:t>.</w:t>
      </w:r>
    </w:p>
    <w:p w:rsidR="001F7BD0" w:rsidRPr="004A7AEC" w:rsidRDefault="001F7BD0" w:rsidP="00E73DBE">
      <w:pPr>
        <w:spacing w:before="60" w:after="60" w:line="240" w:lineRule="auto"/>
        <w:jc w:val="both"/>
      </w:pPr>
      <w:r w:rsidRPr="004A7AEC">
        <w:tab/>
        <w:t xml:space="preserve"> - Đảng ủy tiếp thu ý kiến tham gia để hoàn thiện báo cáo chuyên đề. Chuyên đề sau khi hoàn thiện phải gửi các đồ</w:t>
      </w:r>
      <w:r w:rsidR="00BE583A" w:rsidRPr="004A7AEC">
        <w:t>ng chí Đ</w:t>
      </w:r>
      <w:r w:rsidRPr="004A7AEC">
        <w:t>ảng ủ</w:t>
      </w:r>
      <w:r w:rsidR="00BE583A" w:rsidRPr="004A7AEC">
        <w:t>y viên, Trưở</w:t>
      </w:r>
      <w:r w:rsidRPr="004A7AEC">
        <w:t>ng các đoàn thể, cán bộ, công chức để nghiên cứu, học tập và báo cáo cấp ủy cấp trên trực tiếp.</w:t>
      </w:r>
    </w:p>
    <w:p w:rsidR="001F7BD0" w:rsidRPr="004A7AEC" w:rsidRDefault="001F7BD0" w:rsidP="00E73DBE">
      <w:pPr>
        <w:spacing w:before="60" w:after="60" w:line="240" w:lineRule="auto"/>
        <w:ind w:firstLine="720"/>
        <w:jc w:val="both"/>
        <w:rPr>
          <w:i/>
        </w:rPr>
      </w:pPr>
      <w:r w:rsidRPr="004A7AEC">
        <w:rPr>
          <w:i/>
        </w:rPr>
        <w:t>c) Kết thúc sinh hoạt chuyên đề</w:t>
      </w:r>
    </w:p>
    <w:p w:rsidR="001F7BD0" w:rsidRPr="004A7AEC" w:rsidRDefault="001F7BD0" w:rsidP="00E73DBE">
      <w:pPr>
        <w:spacing w:before="60" w:after="60" w:line="240" w:lineRule="auto"/>
        <w:ind w:firstLine="720"/>
        <w:jc w:val="both"/>
      </w:pPr>
      <w:r w:rsidRPr="004A7AEC">
        <w:t>Bí thư Đảng ủy đánh giá việc chuẩn bị, chất lượng của chuyên đề; ý nghĩa, tác dụng của chuyên đề đối với đảng bộ, cấp ủy. Kết luận các nội dung cần tiếp thu để bổ sung, hoàn thiện dự thảo chuyên đề và lãnh đạo, chỉ đạo thực hiện có hiệu quả nhiệm vụ trong thời gian tới.</w:t>
      </w:r>
    </w:p>
    <w:p w:rsidR="001F7BD0" w:rsidRPr="004A7AEC" w:rsidRDefault="001F7BD0" w:rsidP="00E73DBE">
      <w:pPr>
        <w:spacing w:before="60" w:after="60" w:line="240" w:lineRule="auto"/>
        <w:ind w:firstLine="720"/>
        <w:jc w:val="both"/>
        <w:rPr>
          <w:b/>
        </w:rPr>
      </w:pPr>
      <w:r w:rsidRPr="004A7AEC">
        <w:rPr>
          <w:b/>
        </w:rPr>
        <w:t>5. Thời gian thực hiện</w:t>
      </w:r>
    </w:p>
    <w:p w:rsidR="001F7BD0" w:rsidRPr="004A7AEC" w:rsidRDefault="001F7BD0" w:rsidP="00E73DBE">
      <w:pPr>
        <w:spacing w:before="60" w:after="60" w:line="240" w:lineRule="auto"/>
        <w:ind w:firstLine="720"/>
        <w:jc w:val="both"/>
      </w:pPr>
      <w:r w:rsidRPr="004A7AEC">
        <w:t>- Mốc thời gian xây dựng báo cáo chuyên đề đánh giá “Tự soi, tự sửa” trong thực hiện nhiệm vụ chính trị năm 2022.</w:t>
      </w:r>
    </w:p>
    <w:p w:rsidR="001F7BD0" w:rsidRDefault="001F7BD0" w:rsidP="00E73DBE">
      <w:pPr>
        <w:spacing w:before="60" w:after="60" w:line="240" w:lineRule="auto"/>
        <w:ind w:firstLine="720"/>
        <w:jc w:val="both"/>
      </w:pPr>
      <w:r w:rsidRPr="004A7AEC">
        <w:t>- Đảng ủy, chi ủy chi bộ sau khi hoàn thành báo cáo gửi về</w:t>
      </w:r>
      <w:r w:rsidR="00BE583A" w:rsidRPr="004A7AEC">
        <w:t xml:space="preserve"> Thường trực Đảng uỷ </w:t>
      </w:r>
      <w:r w:rsidRPr="004A7AEC">
        <w:t>trướ</w:t>
      </w:r>
      <w:r w:rsidR="00BE583A" w:rsidRPr="004A7AEC">
        <w:t>c 05</w:t>
      </w:r>
      <w:r w:rsidRPr="004A7AEC">
        <w:t xml:space="preserve"> ngày tổ chức hội nghị chuyên đề </w:t>
      </w:r>
      <w:r w:rsidR="00BE583A" w:rsidRPr="004A7AEC">
        <w:t>“</w:t>
      </w:r>
      <w:r w:rsidRPr="004A7AEC">
        <w:t>tự soi, tự sửa</w:t>
      </w:r>
      <w:r w:rsidR="00BE583A" w:rsidRPr="004A7AEC">
        <w:t>”</w:t>
      </w:r>
      <w:r w:rsidRPr="004A7AEC">
        <w:t xml:space="preserve"> </w:t>
      </w:r>
      <w:r w:rsidRPr="009E02D5">
        <w:rPr>
          <w:i/>
        </w:rPr>
        <w:t xml:space="preserve">(qua </w:t>
      </w:r>
      <w:bookmarkStart w:id="0" w:name="_GoBack"/>
      <w:bookmarkEnd w:id="0"/>
      <w:r w:rsidRPr="009E02D5">
        <w:rPr>
          <w:i/>
        </w:rPr>
        <w:t xml:space="preserve">Email: </w:t>
      </w:r>
      <w:hyperlink r:id="rId4" w:history="1">
        <w:r w:rsidR="00BE583A" w:rsidRPr="009E02D5">
          <w:rPr>
            <w:rStyle w:val="Hyperlink"/>
            <w:i/>
            <w:color w:val="auto"/>
          </w:rPr>
          <w:t>letruong28ht@gmail.com</w:t>
        </w:r>
      </w:hyperlink>
      <w:r w:rsidRPr="009E02D5">
        <w:rPr>
          <w:i/>
        </w:rPr>
        <w:t>)</w:t>
      </w:r>
      <w:r w:rsidR="00BE583A" w:rsidRPr="004A7AEC">
        <w:t xml:space="preserve"> để Đảng uỷ xem xét và gửi Ban Tuyên giáo Thị uỷ trước 03 ngày tổ chức hội nghị chuyên đề “tự soi, tự sửa”.</w:t>
      </w:r>
    </w:p>
    <w:p w:rsidR="00E73DBE" w:rsidRPr="004A7AEC" w:rsidRDefault="00E73DBE" w:rsidP="00E73DBE">
      <w:pPr>
        <w:spacing w:before="60" w:after="60" w:line="240" w:lineRule="auto"/>
        <w:ind w:firstLine="720"/>
        <w:jc w:val="both"/>
      </w:pPr>
      <w:r>
        <w:t>- Ban Ch</w:t>
      </w:r>
      <w:r w:rsidRPr="00E73DBE">
        <w:t>ấp</w:t>
      </w:r>
      <w:r>
        <w:t xml:space="preserve"> h</w:t>
      </w:r>
      <w:r w:rsidRPr="00E73DBE">
        <w:t>ành</w:t>
      </w:r>
      <w:r>
        <w:t xml:space="preserve"> </w:t>
      </w:r>
      <w:r w:rsidRPr="00E73DBE">
        <w:t>Đảng</w:t>
      </w:r>
      <w:r>
        <w:t xml:space="preserve"> u</w:t>
      </w:r>
      <w:r w:rsidRPr="00E73DBE">
        <w:t>ỷ</w:t>
      </w:r>
      <w:r>
        <w:t xml:space="preserve"> t</w:t>
      </w:r>
      <w:r w:rsidRPr="00E73DBE">
        <w:t>ổ</w:t>
      </w:r>
      <w:r>
        <w:t xml:space="preserve"> ch</w:t>
      </w:r>
      <w:r w:rsidRPr="00E73DBE">
        <w:t>ức</w:t>
      </w:r>
      <w:r>
        <w:t xml:space="preserve"> sinh ho</w:t>
      </w:r>
      <w:r w:rsidRPr="00E73DBE">
        <w:t>ạt</w:t>
      </w:r>
      <w:r>
        <w:t xml:space="preserve"> chuy</w:t>
      </w:r>
      <w:r w:rsidRPr="00E73DBE">
        <w:t>ê</w:t>
      </w:r>
      <w:r>
        <w:t>n đ</w:t>
      </w:r>
      <w:r w:rsidRPr="00E73DBE">
        <w:t>ề</w:t>
      </w:r>
      <w:r>
        <w:t xml:space="preserve"> </w:t>
      </w:r>
      <w:r w:rsidRPr="00E73DBE">
        <w:rPr>
          <w:b/>
        </w:rPr>
        <w:t>trước 06/9/2022</w:t>
      </w:r>
      <w:r>
        <w:t>.</w:t>
      </w:r>
    </w:p>
    <w:p w:rsidR="00E73DBE" w:rsidRDefault="001F7BD0" w:rsidP="00E73DBE">
      <w:pPr>
        <w:spacing w:before="60" w:after="60" w:line="240" w:lineRule="auto"/>
        <w:ind w:firstLine="720"/>
        <w:jc w:val="both"/>
      </w:pPr>
      <w:r w:rsidRPr="004A7AEC">
        <w:t xml:space="preserve">-  Đảng ủy chọn </w:t>
      </w:r>
      <w:r w:rsidR="00E73DBE">
        <w:t>C</w:t>
      </w:r>
      <w:r w:rsidRPr="004A7AEC">
        <w:t xml:space="preserve">hi bộ </w:t>
      </w:r>
      <w:r w:rsidR="00E73DBE">
        <w:t>T</w:t>
      </w:r>
      <w:r w:rsidR="00E73DBE" w:rsidRPr="00E73DBE">
        <w:t>â</w:t>
      </w:r>
      <w:r w:rsidR="00E73DBE">
        <w:t>n Ph</w:t>
      </w:r>
      <w:r w:rsidR="00E73DBE" w:rsidRPr="00E73DBE">
        <w:t>úc</w:t>
      </w:r>
      <w:r w:rsidR="00E73DBE">
        <w:t xml:space="preserve"> Th</w:t>
      </w:r>
      <w:r w:rsidR="00E73DBE" w:rsidRPr="00E73DBE">
        <w:t>ành</w:t>
      </w:r>
      <w:r w:rsidR="00E73DBE">
        <w:t xml:space="preserve"> 3 sinh ho</w:t>
      </w:r>
      <w:r w:rsidR="00E73DBE" w:rsidRPr="00E73DBE">
        <w:t>ạt</w:t>
      </w:r>
      <w:r w:rsidR="00E73DBE">
        <w:t xml:space="preserve"> </w:t>
      </w:r>
      <w:r w:rsidR="00E73DBE" w:rsidRPr="00E73DBE">
        <w:t>đ</w:t>
      </w:r>
      <w:r w:rsidR="00E73DBE">
        <w:t>i</w:t>
      </w:r>
      <w:r w:rsidR="00E73DBE" w:rsidRPr="00E73DBE">
        <w:t>ểm</w:t>
      </w:r>
      <w:r w:rsidR="00E73DBE">
        <w:t xml:space="preserve"> chuy</w:t>
      </w:r>
      <w:r w:rsidR="00E73DBE" w:rsidRPr="00E73DBE">
        <w:t>ê</w:t>
      </w:r>
      <w:r w:rsidR="00E73DBE">
        <w:t>n đ</w:t>
      </w:r>
      <w:r w:rsidR="00E73DBE" w:rsidRPr="00E73DBE">
        <w:t>ề</w:t>
      </w:r>
      <w:r w:rsidRPr="004A7AEC">
        <w:t xml:space="preserve"> để rút kinh nghiệm, mời </w:t>
      </w:r>
      <w:r w:rsidR="00BE583A" w:rsidRPr="004A7AEC">
        <w:t xml:space="preserve">đại </w:t>
      </w:r>
      <w:r w:rsidR="00E73DBE">
        <w:t>di</w:t>
      </w:r>
      <w:r w:rsidR="00E73DBE" w:rsidRPr="00E73DBE">
        <w:t>ện</w:t>
      </w:r>
      <w:r w:rsidR="00E73DBE">
        <w:t xml:space="preserve"> </w:t>
      </w:r>
      <w:r w:rsidRPr="004A7AEC">
        <w:t>Đoàn công tác</w:t>
      </w:r>
      <w:r w:rsidR="00BE583A" w:rsidRPr="004A7AEC">
        <w:t xml:space="preserve"> </w:t>
      </w:r>
      <w:r w:rsidR="00E73DBE">
        <w:t>theo Quy</w:t>
      </w:r>
      <w:r w:rsidR="00E73DBE" w:rsidRPr="00E73DBE">
        <w:t>ết</w:t>
      </w:r>
      <w:r w:rsidR="00E73DBE">
        <w:t xml:space="preserve"> </w:t>
      </w:r>
      <w:r w:rsidR="00E73DBE" w:rsidRPr="00E73DBE">
        <w:t>định</w:t>
      </w:r>
      <w:r w:rsidR="00E73DBE">
        <w:t xml:space="preserve"> </w:t>
      </w:r>
      <w:r w:rsidR="00BE583A" w:rsidRPr="004A7AEC">
        <w:t>183</w:t>
      </w:r>
      <w:r w:rsidR="00E73DBE">
        <w:t>-Q</w:t>
      </w:r>
      <w:r w:rsidR="00E73DBE" w:rsidRPr="00E73DBE">
        <w:t>Đ</w:t>
      </w:r>
      <w:r w:rsidR="00E73DBE">
        <w:t>/ThU</w:t>
      </w:r>
      <w:r w:rsidRPr="004A7AEC">
        <w:t xml:space="preserve">, </w:t>
      </w:r>
      <w:r w:rsidR="00BE583A" w:rsidRPr="004A7AEC">
        <w:t xml:space="preserve">đại diện </w:t>
      </w:r>
      <w:r w:rsidRPr="004A7AEC">
        <w:t xml:space="preserve">lãnh đạo Ban </w:t>
      </w:r>
      <w:r w:rsidRPr="004A7AEC">
        <w:lastRenderedPageBreak/>
        <w:t xml:space="preserve">Tuyên giáo </w:t>
      </w:r>
      <w:r w:rsidR="00BE583A" w:rsidRPr="004A7AEC">
        <w:t xml:space="preserve">Thị uỷ </w:t>
      </w:r>
      <w:r w:rsidRPr="004A7AEC">
        <w:t>tham dự</w:t>
      </w:r>
      <w:r w:rsidR="00E73DBE">
        <w:t xml:space="preserve">. </w:t>
      </w:r>
      <w:r w:rsidR="00E73DBE" w:rsidRPr="00E73DBE">
        <w:t>Thời gian tổ chức sinh hoạt chuyên đề</w:t>
      </w:r>
      <w:r w:rsidR="00E73DBE">
        <w:rPr>
          <w:b/>
        </w:rPr>
        <w:t xml:space="preserve"> h</w:t>
      </w:r>
      <w:r w:rsidR="00E73DBE" w:rsidRPr="00E73DBE">
        <w:rPr>
          <w:b/>
        </w:rPr>
        <w:t>oàn thành trước ngày</w:t>
      </w:r>
      <w:r w:rsidR="00E73DBE">
        <w:rPr>
          <w:b/>
        </w:rPr>
        <w:t xml:space="preserve"> 10</w:t>
      </w:r>
      <w:r w:rsidR="00E73DBE" w:rsidRPr="00E73DBE">
        <w:rPr>
          <w:b/>
        </w:rPr>
        <w:t>/9/2022.</w:t>
      </w:r>
    </w:p>
    <w:p w:rsidR="00BE583A" w:rsidRPr="004A7AEC" w:rsidRDefault="00E73DBE" w:rsidP="00E73DBE">
      <w:pPr>
        <w:spacing w:before="60" w:after="60" w:line="240" w:lineRule="auto"/>
        <w:ind w:firstLine="720"/>
        <w:jc w:val="both"/>
      </w:pPr>
      <w:r>
        <w:t>- C</w:t>
      </w:r>
      <w:r w:rsidR="001F7BD0" w:rsidRPr="004A7AEC">
        <w:t xml:space="preserve">ác chi bộ còn lại tổ chức sinh hoạt chuyên đề </w:t>
      </w:r>
      <w:r w:rsidRPr="00E73DBE">
        <w:rPr>
          <w:b/>
        </w:rPr>
        <w:t>trước ngày 2</w:t>
      </w:r>
      <w:r w:rsidR="001F7BD0" w:rsidRPr="00E73DBE">
        <w:rPr>
          <w:b/>
        </w:rPr>
        <w:t>0/9/2022</w:t>
      </w:r>
      <w:r w:rsidR="001F7BD0" w:rsidRPr="004A7AEC">
        <w:t>.</w:t>
      </w:r>
    </w:p>
    <w:p w:rsidR="00BE583A" w:rsidRPr="004A7AEC" w:rsidRDefault="00BE583A" w:rsidP="00E73DBE">
      <w:pPr>
        <w:spacing w:before="60" w:after="60" w:line="240" w:lineRule="auto"/>
        <w:ind w:firstLine="720"/>
        <w:jc w:val="both"/>
        <w:rPr>
          <w:b/>
        </w:rPr>
      </w:pPr>
      <w:r w:rsidRPr="004A7AEC">
        <w:rPr>
          <w:b/>
        </w:rPr>
        <w:t>- Ma két:</w:t>
      </w:r>
    </w:p>
    <w:p w:rsidR="00BE583A" w:rsidRPr="004A7AEC" w:rsidRDefault="00BE583A" w:rsidP="00E73DBE">
      <w:pPr>
        <w:spacing w:before="60" w:after="60" w:line="240" w:lineRule="auto"/>
        <w:ind w:firstLine="720"/>
        <w:jc w:val="both"/>
      </w:pPr>
    </w:p>
    <w:tbl>
      <w:tblPr>
        <w:tblStyle w:val="TableGrid"/>
        <w:tblW w:w="0" w:type="auto"/>
        <w:tblLook w:val="04A0" w:firstRow="1" w:lastRow="0" w:firstColumn="1" w:lastColumn="0" w:noHBand="0" w:noVBand="1"/>
      </w:tblPr>
      <w:tblGrid>
        <w:gridCol w:w="9350"/>
      </w:tblGrid>
      <w:tr w:rsidR="004A7AEC" w:rsidRPr="004A7AEC" w:rsidTr="00BE583A">
        <w:tc>
          <w:tcPr>
            <w:tcW w:w="9350" w:type="dxa"/>
          </w:tcPr>
          <w:p w:rsidR="00BE583A" w:rsidRPr="004A7AEC" w:rsidRDefault="00BE583A" w:rsidP="00E73DBE">
            <w:pPr>
              <w:spacing w:before="60" w:after="60"/>
              <w:jc w:val="center"/>
              <w:rPr>
                <w:b/>
              </w:rPr>
            </w:pPr>
            <w:r w:rsidRPr="004A7AEC">
              <w:rPr>
                <w:b/>
              </w:rPr>
              <w:t>ĐẢNG BỘ</w:t>
            </w:r>
            <w:r w:rsidR="00C91C65" w:rsidRPr="004A7AEC">
              <w:rPr>
                <w:b/>
              </w:rPr>
              <w:t xml:space="preserve"> XÃ KỲ LỢI</w:t>
            </w:r>
          </w:p>
          <w:p w:rsidR="00BE583A" w:rsidRPr="004A7AEC" w:rsidRDefault="00BE583A" w:rsidP="00E73DBE">
            <w:pPr>
              <w:spacing w:before="60" w:after="60"/>
              <w:jc w:val="center"/>
              <w:rPr>
                <w:b/>
              </w:rPr>
            </w:pPr>
            <w:r w:rsidRPr="004A7AEC">
              <w:rPr>
                <w:b/>
              </w:rPr>
              <w:t>CHI BỘ................</w:t>
            </w:r>
          </w:p>
          <w:p w:rsidR="00C91C65" w:rsidRPr="004A7AEC" w:rsidRDefault="00C91C65" w:rsidP="00E73DBE">
            <w:pPr>
              <w:spacing w:before="60" w:after="60"/>
              <w:jc w:val="center"/>
              <w:rPr>
                <w:b/>
              </w:rPr>
            </w:pPr>
            <w:r w:rsidRPr="004A7AEC">
              <w:rPr>
                <w:b/>
              </w:rPr>
              <w:t>-----</w:t>
            </w:r>
          </w:p>
          <w:p w:rsidR="00BE583A" w:rsidRPr="00E73DBE" w:rsidRDefault="00BE583A" w:rsidP="00E73DBE">
            <w:pPr>
              <w:spacing w:before="60" w:after="60"/>
              <w:jc w:val="center"/>
              <w:rPr>
                <w:b/>
                <w:sz w:val="14"/>
              </w:rPr>
            </w:pPr>
          </w:p>
          <w:p w:rsidR="00BE583A" w:rsidRPr="004A7AEC" w:rsidRDefault="00BE583A" w:rsidP="00E73DBE">
            <w:pPr>
              <w:spacing w:before="60" w:after="60"/>
              <w:jc w:val="center"/>
              <w:rPr>
                <w:b/>
              </w:rPr>
            </w:pPr>
            <w:r w:rsidRPr="004A7AEC">
              <w:rPr>
                <w:b/>
              </w:rPr>
              <w:t>SINH HOẠT CHUYÊN ĐỂ</w:t>
            </w:r>
          </w:p>
          <w:p w:rsidR="00BE583A" w:rsidRPr="004A7AEC" w:rsidRDefault="00BE583A" w:rsidP="00E73DBE">
            <w:pPr>
              <w:spacing w:before="60" w:after="60"/>
              <w:jc w:val="center"/>
              <w:rPr>
                <w:b/>
              </w:rPr>
            </w:pPr>
            <w:r w:rsidRPr="004A7AEC">
              <w:rPr>
                <w:b/>
              </w:rPr>
              <w:t>“TỰ SOI, TỰ SỬA”</w:t>
            </w:r>
          </w:p>
          <w:p w:rsidR="00C91C65" w:rsidRPr="00E73DBE" w:rsidRDefault="00C91C65" w:rsidP="00E73DBE">
            <w:pPr>
              <w:spacing w:before="60" w:after="60"/>
              <w:jc w:val="center"/>
              <w:rPr>
                <w:b/>
                <w:sz w:val="14"/>
              </w:rPr>
            </w:pPr>
          </w:p>
          <w:p w:rsidR="00BE583A" w:rsidRPr="004A7AEC" w:rsidRDefault="00C91C65" w:rsidP="00E73DBE">
            <w:pPr>
              <w:spacing w:before="60" w:after="60"/>
              <w:jc w:val="center"/>
              <w:rPr>
                <w:i/>
              </w:rPr>
            </w:pPr>
            <w:r w:rsidRPr="004A7AEC">
              <w:rPr>
                <w:i/>
              </w:rPr>
              <w:t>Kỳ Lợi</w:t>
            </w:r>
            <w:r w:rsidR="00BE583A" w:rsidRPr="004A7AEC">
              <w:rPr>
                <w:i/>
              </w:rPr>
              <w:t>, ngày .... tháng .</w:t>
            </w:r>
            <w:r w:rsidRPr="004A7AEC">
              <w:rPr>
                <w:i/>
              </w:rPr>
              <w:t>.... năm 2022.</w:t>
            </w:r>
          </w:p>
          <w:p w:rsidR="00BE583A" w:rsidRPr="004A7AEC" w:rsidRDefault="00BE583A" w:rsidP="00E73DBE">
            <w:pPr>
              <w:spacing w:before="60" w:after="60"/>
              <w:jc w:val="both"/>
            </w:pPr>
          </w:p>
        </w:tc>
      </w:tr>
    </w:tbl>
    <w:p w:rsidR="007E29F7" w:rsidRDefault="007E29F7" w:rsidP="00E73DBE">
      <w:pPr>
        <w:spacing w:before="60" w:after="60" w:line="240" w:lineRule="auto"/>
        <w:jc w:val="both"/>
      </w:pPr>
    </w:p>
    <w:p w:rsidR="001F7BD0" w:rsidRPr="004A7AEC" w:rsidRDefault="001F7BD0" w:rsidP="00E73DBE">
      <w:pPr>
        <w:spacing w:before="60" w:after="60" w:line="240" w:lineRule="auto"/>
        <w:ind w:firstLine="720"/>
        <w:jc w:val="both"/>
        <w:rPr>
          <w:b/>
        </w:rPr>
      </w:pPr>
      <w:r w:rsidRPr="004A7AEC">
        <w:rPr>
          <w:b/>
        </w:rPr>
        <w:t>III. TỔ CHỨC THỰC HIỆN</w:t>
      </w:r>
    </w:p>
    <w:p w:rsidR="001F7BD0" w:rsidRPr="004A7AEC" w:rsidRDefault="001F7BD0" w:rsidP="00E73DBE">
      <w:pPr>
        <w:spacing w:before="60" w:after="60" w:line="240" w:lineRule="auto"/>
        <w:ind w:firstLine="720"/>
        <w:jc w:val="both"/>
        <w:rPr>
          <w:b/>
        </w:rPr>
      </w:pPr>
      <w:r w:rsidRPr="004A7AEC">
        <w:rPr>
          <w:b/>
        </w:rPr>
        <w:t xml:space="preserve">1. </w:t>
      </w:r>
      <w:r w:rsidR="00C91C65" w:rsidRPr="004A7AEC">
        <w:rPr>
          <w:b/>
        </w:rPr>
        <w:t>Chi uỷ, Chi bộ</w:t>
      </w:r>
      <w:r w:rsidRPr="004A7AEC">
        <w:rPr>
          <w:b/>
        </w:rPr>
        <w:t xml:space="preserve"> trực thuộc</w:t>
      </w:r>
      <w:r w:rsidR="00C91C65" w:rsidRPr="004A7AEC">
        <w:rPr>
          <w:b/>
        </w:rPr>
        <w:t xml:space="preserve"> Đảng bộ xã</w:t>
      </w:r>
    </w:p>
    <w:p w:rsidR="001F7BD0" w:rsidRPr="004A7AEC" w:rsidRDefault="001F7BD0" w:rsidP="00E73DBE">
      <w:pPr>
        <w:spacing w:before="60" w:after="60" w:line="240" w:lineRule="auto"/>
        <w:ind w:firstLine="720"/>
        <w:jc w:val="both"/>
      </w:pPr>
      <w:r w:rsidRPr="004A7AEC">
        <w:t xml:space="preserve">- Căn cứ </w:t>
      </w:r>
      <w:r w:rsidR="00C91C65" w:rsidRPr="004A7AEC">
        <w:t>Kế hoạch</w:t>
      </w:r>
      <w:r w:rsidRPr="004A7AEC">
        <w:t xml:space="preserve"> này xây dựng kế hoạch, tổ chức đợt sinh hoạt chính trị sâu rộng, nghiêm túc, tạo bước chuyển biến rõ nét ở địa phương, cơ quan, đơn vị về xây dựng, chỉnh đốn Đảng và hệ thống chính trị</w:t>
      </w:r>
      <w:r w:rsidR="00C91C65" w:rsidRPr="004A7AEC">
        <w:t xml:space="preserve">; </w:t>
      </w:r>
      <w:r w:rsidRPr="004A7AEC">
        <w:t>tăng cường đôn đốc, kiểm tra, giám sát việc tổ chức đợt sinh hoạt chính trị</w:t>
      </w:r>
      <w:r w:rsidR="00C91C65" w:rsidRPr="004A7AEC">
        <w:t xml:space="preserve"> theo kế hoạch</w:t>
      </w:r>
      <w:r w:rsidRPr="004A7AEC">
        <w:t>.</w:t>
      </w:r>
    </w:p>
    <w:p w:rsidR="001F7BD0" w:rsidRPr="004A7AEC" w:rsidRDefault="001F7BD0" w:rsidP="00E73DBE">
      <w:pPr>
        <w:spacing w:before="60" w:after="60" w:line="240" w:lineRule="auto"/>
        <w:ind w:firstLine="720"/>
        <w:jc w:val="both"/>
      </w:pPr>
      <w:r w:rsidRPr="004A7AEC">
        <w:t>- Đồng chí bí thư cấp ủy trực tiếp lãnh đạo, chỉ đạo và chịu trách nhiệm về chất lượng đợt sinh hoạt chính trị; bổ sung, lồng ghép nội dung thực hiện Kết luận vào Chương trình hành động thực hiện Nghị quyết Đại hội XIII của Đảng.</w:t>
      </w:r>
    </w:p>
    <w:p w:rsidR="00C91C65" w:rsidRPr="004A7AEC" w:rsidRDefault="00C91C65" w:rsidP="00E73DBE">
      <w:pPr>
        <w:spacing w:before="60" w:after="60" w:line="240" w:lineRule="auto"/>
        <w:ind w:firstLine="720"/>
        <w:jc w:val="both"/>
      </w:pPr>
      <w:r w:rsidRPr="004A7AEC">
        <w:t xml:space="preserve">Kế hoạch tổ chức sinh hoạt chuyên đề của Chi bộ và đăng ký thời gian tổ chức hội nghị sinh hoạt chuyên đề chi bộ gửi về Thường trực Đảng uỷ </w:t>
      </w:r>
      <w:r w:rsidRPr="004A7AEC">
        <w:rPr>
          <w:i/>
        </w:rPr>
        <w:t>(Qua đ/c Lê Xuân Hưởng - Văn phòng Đảng uỷ)</w:t>
      </w:r>
      <w:r w:rsidRPr="004A7AEC">
        <w:t xml:space="preserve"> </w:t>
      </w:r>
      <w:r w:rsidRPr="004A7AEC">
        <w:rPr>
          <w:b/>
          <w:i/>
        </w:rPr>
        <w:t>trướ</w:t>
      </w:r>
      <w:r w:rsidR="00E73DBE">
        <w:rPr>
          <w:b/>
          <w:i/>
        </w:rPr>
        <w:t>c ngày 25</w:t>
      </w:r>
      <w:r w:rsidRPr="004A7AEC">
        <w:rPr>
          <w:b/>
          <w:i/>
        </w:rPr>
        <w:t>/8/2022</w:t>
      </w:r>
      <w:r w:rsidRPr="004A7AEC">
        <w:t>.</w:t>
      </w:r>
    </w:p>
    <w:p w:rsidR="001F7BD0" w:rsidRPr="004A7AEC" w:rsidRDefault="001F7BD0" w:rsidP="00E73DBE">
      <w:pPr>
        <w:spacing w:before="60" w:after="60" w:line="240" w:lineRule="auto"/>
        <w:ind w:firstLine="720"/>
        <w:jc w:val="both"/>
        <w:rPr>
          <w:b/>
        </w:rPr>
      </w:pPr>
      <w:r w:rsidRPr="004A7AEC">
        <w:rPr>
          <w:b/>
        </w:rPr>
        <w:t xml:space="preserve">2. </w:t>
      </w:r>
      <w:r w:rsidR="00C91C65" w:rsidRPr="004A7AEC">
        <w:rPr>
          <w:b/>
        </w:rPr>
        <w:t>Đoàn công tác theo Quyết định 82-QĐ/ĐU</w:t>
      </w:r>
    </w:p>
    <w:p w:rsidR="00753F5E" w:rsidRPr="004A7AEC" w:rsidRDefault="00753F5E" w:rsidP="00E73DBE">
      <w:pPr>
        <w:spacing w:before="60" w:after="60" w:line="240" w:lineRule="auto"/>
        <w:ind w:firstLine="720"/>
        <w:jc w:val="both"/>
      </w:pPr>
      <w:r w:rsidRPr="004A7AEC">
        <w:t>- Hỗ trỡ, giúp đỡ Chi uỷ Chi bộ do mình phụ trách xây dựng Kế hoạch tổ chức hội nghị sinh hoạt chuyên đề nghiêm túc, đảm bảo chất lượng, thời gian, đạt hiệu quả cao.</w:t>
      </w:r>
    </w:p>
    <w:p w:rsidR="00753F5E" w:rsidRPr="004A7AEC" w:rsidRDefault="00753F5E" w:rsidP="00E73DBE">
      <w:pPr>
        <w:spacing w:before="60" w:after="60" w:line="240" w:lineRule="auto"/>
        <w:ind w:firstLine="720"/>
        <w:jc w:val="both"/>
      </w:pPr>
      <w:r w:rsidRPr="004A7AEC">
        <w:t>- Theo dõi, đôn đốc thực hiện và định kỳ báo cáo Thường trực Đảng ủy việc thực hiện Kế hoạch này để tổng hợp, báo cáo Ban Thường vụ Đảng ủy.</w:t>
      </w:r>
    </w:p>
    <w:p w:rsidR="00753F5E" w:rsidRPr="004A7AEC" w:rsidRDefault="00753F5E" w:rsidP="00E73DBE">
      <w:pPr>
        <w:spacing w:before="60" w:after="60" w:line="240" w:lineRule="auto"/>
        <w:ind w:firstLine="720"/>
        <w:jc w:val="both"/>
        <w:rPr>
          <w:b/>
        </w:rPr>
      </w:pPr>
      <w:r w:rsidRPr="004A7AEC">
        <w:rPr>
          <w:b/>
        </w:rPr>
        <w:t xml:space="preserve">3. </w:t>
      </w:r>
      <w:r w:rsidR="007C1DF2" w:rsidRPr="004A7AEC">
        <w:rPr>
          <w:b/>
        </w:rPr>
        <w:t>Ban Tuyên giáo</w:t>
      </w:r>
      <w:r w:rsidRPr="004A7AEC">
        <w:rPr>
          <w:b/>
        </w:rPr>
        <w:t xml:space="preserve"> Đảng uỷ</w:t>
      </w:r>
    </w:p>
    <w:p w:rsidR="001F7BD0" w:rsidRPr="004A7AEC" w:rsidRDefault="001F7BD0" w:rsidP="00E73DBE">
      <w:pPr>
        <w:spacing w:before="60" w:after="60" w:line="240" w:lineRule="auto"/>
        <w:ind w:firstLine="720"/>
        <w:jc w:val="both"/>
      </w:pPr>
      <w:r w:rsidRPr="004A7AEC">
        <w:t>Có kế hoạch cụ thể, mở chuyên trang, chuyên mục, xây dựng phóng sự, tin bài, kịp thời phản ánh các nội dung, hình thức đợt sinh hoạt chính trị về xây dựng, chỉnh đốn Đảng và hệ thống chính trị có hiệu quả ở cơ sở, cơ quan, đơn vị; tăng cường tuyên truyền các điển hình, nhân tố mới, người tốt, việc tốt trong các phong trào thi đua và đợt sinh hoạt chính trị.</w:t>
      </w:r>
    </w:p>
    <w:p w:rsidR="00E73DBE" w:rsidRDefault="00E73DBE" w:rsidP="00E73DBE">
      <w:pPr>
        <w:spacing w:before="60" w:after="60" w:line="240" w:lineRule="auto"/>
        <w:ind w:firstLine="720"/>
        <w:jc w:val="both"/>
        <w:rPr>
          <w:b/>
        </w:rPr>
      </w:pPr>
    </w:p>
    <w:p w:rsidR="007C1DF2" w:rsidRPr="004A7AEC" w:rsidRDefault="007C1DF2" w:rsidP="00E73DBE">
      <w:pPr>
        <w:spacing w:before="60" w:after="60" w:line="240" w:lineRule="auto"/>
        <w:ind w:firstLine="720"/>
        <w:jc w:val="both"/>
        <w:rPr>
          <w:b/>
        </w:rPr>
      </w:pPr>
      <w:r w:rsidRPr="004A7AEC">
        <w:rPr>
          <w:b/>
        </w:rPr>
        <w:lastRenderedPageBreak/>
        <w:t>4. UBKT Đảng uỷ</w:t>
      </w:r>
    </w:p>
    <w:p w:rsidR="007C1DF2" w:rsidRPr="004A7AEC" w:rsidRDefault="007C1DF2" w:rsidP="00E73DBE">
      <w:pPr>
        <w:spacing w:before="60" w:after="60" w:line="240" w:lineRule="auto"/>
        <w:ind w:firstLine="720"/>
        <w:jc w:val="both"/>
      </w:pPr>
      <w:r w:rsidRPr="004A7AEC">
        <w:t>Xây dựng kế hoạch kiểm tra, giám sát việc thực hiện Kế hoạch này đối với các tổ chức, cá nhân; tham mưu BTV Đảng uỷ xử lý, chấn chỉnh kịp thời các tổ chức, cá nhân thiếu tinh thần trách nhiệm, thực hiện hình thức, chiếu lệ; vi phạm các Quy định, Kết luận của Đảng.</w:t>
      </w:r>
    </w:p>
    <w:p w:rsidR="007C1DF2" w:rsidRPr="004A7AEC" w:rsidRDefault="007C1DF2" w:rsidP="00E73DBE">
      <w:pPr>
        <w:spacing w:before="60" w:after="60" w:line="240" w:lineRule="auto"/>
        <w:ind w:firstLine="720"/>
        <w:jc w:val="both"/>
        <w:rPr>
          <w:b/>
        </w:rPr>
      </w:pPr>
      <w:r w:rsidRPr="004A7AEC">
        <w:rPr>
          <w:b/>
        </w:rPr>
        <w:t>5. Văn phòng Đảng uỷ, Cán bộ phụ trách TC-KT-DV-TG của Đảng uỷ.</w:t>
      </w:r>
    </w:p>
    <w:p w:rsidR="007C1DF2" w:rsidRPr="004A7AEC" w:rsidRDefault="007C1DF2" w:rsidP="00E73DBE">
      <w:pPr>
        <w:spacing w:before="60" w:after="60" w:line="240" w:lineRule="auto"/>
        <w:ind w:firstLine="720"/>
        <w:jc w:val="both"/>
      </w:pPr>
      <w:r w:rsidRPr="004A7AEC">
        <w:t>Theo dõi, đôn đốc các tổ chức, cá nhân thực hiện nghiêm túc, đảm bảo thời gian; định kỳ báo cáo Thường trực Đảng ủy việc thực hiện Kế hoạch này để tổng hợp, báo cáo Ban Thường vụ Đảng ủy.</w:t>
      </w:r>
    </w:p>
    <w:p w:rsidR="001F7BD0" w:rsidRPr="004A7AEC" w:rsidRDefault="001F7BD0" w:rsidP="00E73DBE">
      <w:pPr>
        <w:spacing w:before="60" w:after="60" w:line="240" w:lineRule="auto"/>
        <w:ind w:firstLine="720"/>
        <w:jc w:val="both"/>
      </w:pPr>
      <w:r w:rsidRPr="004A7AEC">
        <w:t xml:space="preserve">Trên đây là </w:t>
      </w:r>
      <w:r w:rsidR="007C1DF2" w:rsidRPr="004A7AEC">
        <w:t>Kế hoạch</w:t>
      </w:r>
      <w:r w:rsidRPr="004A7AEC">
        <w:t xml:space="preserve"> tổ chức đợt sinh hoạt chính trị về xây dựng, chỉnh đốn Đảng và hệ thống chính trị gắn với chủ đề “Tự soi, tự sửa” trong toàn Đảng bộ </w:t>
      </w:r>
      <w:r w:rsidR="007C1DF2" w:rsidRPr="004A7AEC">
        <w:t>xã Kỳ Lợi</w:t>
      </w:r>
      <w:r w:rsidRPr="004A7AEC">
        <w:t xml:space="preserve">. Trong quá trình triển khai thực hiện, nếu có vướng mắc đề nghị các địa phương, đơn vị thông tin kịp thời về </w:t>
      </w:r>
      <w:r w:rsidR="007C1DF2" w:rsidRPr="004A7AEC">
        <w:t>Thường trực Đảng</w:t>
      </w:r>
      <w:r w:rsidRPr="004A7AEC">
        <w:t xml:space="preserve"> ủ</w:t>
      </w:r>
      <w:r w:rsidR="007C1DF2" w:rsidRPr="004A7AEC">
        <w:t>y.</w:t>
      </w:r>
    </w:p>
    <w:p w:rsidR="001F7BD0" w:rsidRPr="004A7AEC" w:rsidRDefault="001F7BD0" w:rsidP="007E29F7">
      <w:pPr>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A7AEC" w:rsidRPr="004A7AEC" w:rsidTr="004A7AEC">
        <w:tc>
          <w:tcPr>
            <w:tcW w:w="4675" w:type="dxa"/>
          </w:tcPr>
          <w:p w:rsidR="004A7AEC" w:rsidRPr="004A7AEC" w:rsidRDefault="004A7AEC" w:rsidP="007E29F7">
            <w:pPr>
              <w:jc w:val="both"/>
              <w:rPr>
                <w:u w:val="single"/>
              </w:rPr>
            </w:pPr>
            <w:r w:rsidRPr="004A7AEC">
              <w:rPr>
                <w:u w:val="single"/>
              </w:rPr>
              <w:t>Nơi nhận:</w:t>
            </w:r>
          </w:p>
          <w:p w:rsidR="004A7AEC" w:rsidRPr="004A7AEC" w:rsidRDefault="004A7AEC" w:rsidP="007E29F7">
            <w:pPr>
              <w:jc w:val="both"/>
              <w:rPr>
                <w:sz w:val="22"/>
              </w:rPr>
            </w:pPr>
            <w:r w:rsidRPr="004A7AEC">
              <w:rPr>
                <w:sz w:val="22"/>
              </w:rPr>
              <w:t>- Thường trực ThU,</w:t>
            </w:r>
          </w:p>
          <w:p w:rsidR="004A7AEC" w:rsidRPr="004A7AEC" w:rsidRDefault="004A7AEC" w:rsidP="007E29F7">
            <w:pPr>
              <w:jc w:val="both"/>
              <w:rPr>
                <w:sz w:val="22"/>
              </w:rPr>
            </w:pPr>
            <w:r w:rsidRPr="004A7AEC">
              <w:rPr>
                <w:sz w:val="22"/>
              </w:rPr>
              <w:t>- Ban Tuyên giáo ThU,</w:t>
            </w:r>
          </w:p>
          <w:p w:rsidR="004A7AEC" w:rsidRPr="004A7AEC" w:rsidRDefault="004A7AEC" w:rsidP="007E29F7">
            <w:pPr>
              <w:jc w:val="both"/>
              <w:rPr>
                <w:sz w:val="22"/>
              </w:rPr>
            </w:pPr>
            <w:r w:rsidRPr="004A7AEC">
              <w:rPr>
                <w:sz w:val="22"/>
              </w:rPr>
              <w:t>- Đoàn 183 của Thị uỷ,</w:t>
            </w:r>
          </w:p>
          <w:p w:rsidR="004A7AEC" w:rsidRPr="004A7AEC" w:rsidRDefault="004A7AEC" w:rsidP="007E29F7">
            <w:pPr>
              <w:jc w:val="both"/>
              <w:rPr>
                <w:sz w:val="22"/>
              </w:rPr>
            </w:pPr>
            <w:r w:rsidRPr="004A7AEC">
              <w:rPr>
                <w:sz w:val="22"/>
              </w:rPr>
              <w:t>- Các đồng chí Ủy viên BCH Đảng ủy,</w:t>
            </w:r>
          </w:p>
          <w:p w:rsidR="004A7AEC" w:rsidRPr="004A7AEC" w:rsidRDefault="004A7AEC" w:rsidP="007E29F7">
            <w:pPr>
              <w:jc w:val="both"/>
              <w:rPr>
                <w:sz w:val="22"/>
              </w:rPr>
            </w:pPr>
            <w:r w:rsidRPr="004A7AEC">
              <w:rPr>
                <w:sz w:val="22"/>
              </w:rPr>
              <w:t>- MTTQ và Trưởng đoàn thể xã,</w:t>
            </w:r>
          </w:p>
          <w:p w:rsidR="004A7AEC" w:rsidRPr="004A7AEC" w:rsidRDefault="004A7AEC" w:rsidP="007E29F7">
            <w:pPr>
              <w:jc w:val="both"/>
              <w:rPr>
                <w:sz w:val="22"/>
              </w:rPr>
            </w:pPr>
            <w:r w:rsidRPr="004A7AEC">
              <w:rPr>
                <w:sz w:val="22"/>
              </w:rPr>
              <w:t>- Bí thư các Chi bộ trực thuộc,</w:t>
            </w:r>
          </w:p>
          <w:p w:rsidR="007C1DF2" w:rsidRPr="004A7AEC" w:rsidRDefault="004A7AEC" w:rsidP="007E29F7">
            <w:pPr>
              <w:jc w:val="both"/>
            </w:pPr>
            <w:r w:rsidRPr="004A7AEC">
              <w:rPr>
                <w:sz w:val="22"/>
              </w:rPr>
              <w:t>- Lưu VP./.</w:t>
            </w:r>
          </w:p>
        </w:tc>
        <w:tc>
          <w:tcPr>
            <w:tcW w:w="4675" w:type="dxa"/>
          </w:tcPr>
          <w:p w:rsidR="007C1DF2" w:rsidRPr="004A7AEC" w:rsidRDefault="004A7AEC" w:rsidP="007E29F7">
            <w:pPr>
              <w:jc w:val="center"/>
              <w:rPr>
                <w:b/>
              </w:rPr>
            </w:pPr>
            <w:r w:rsidRPr="004A7AEC">
              <w:rPr>
                <w:b/>
              </w:rPr>
              <w:t>T/M BAN THƯỜNG VỤ</w:t>
            </w:r>
          </w:p>
          <w:p w:rsidR="004A7AEC" w:rsidRPr="004A7AEC" w:rsidRDefault="004A7AEC" w:rsidP="007E29F7">
            <w:pPr>
              <w:jc w:val="center"/>
              <w:rPr>
                <w:b/>
              </w:rPr>
            </w:pPr>
            <w:r w:rsidRPr="004A7AEC">
              <w:rPr>
                <w:b/>
              </w:rPr>
              <w:t>PHÓ BÍ THƯ</w:t>
            </w:r>
          </w:p>
          <w:p w:rsidR="004A7AEC" w:rsidRPr="004A7AEC" w:rsidRDefault="004A7AEC" w:rsidP="007E29F7">
            <w:pPr>
              <w:jc w:val="center"/>
              <w:rPr>
                <w:b/>
              </w:rPr>
            </w:pPr>
          </w:p>
          <w:p w:rsidR="004A7AEC" w:rsidRPr="004A7AEC" w:rsidRDefault="004A7AEC" w:rsidP="007E29F7">
            <w:pPr>
              <w:jc w:val="center"/>
              <w:rPr>
                <w:b/>
              </w:rPr>
            </w:pPr>
          </w:p>
          <w:p w:rsidR="004A7AEC" w:rsidRPr="004A7AEC" w:rsidRDefault="009E02D5" w:rsidP="007E29F7">
            <w:pPr>
              <w:jc w:val="center"/>
              <w:rPr>
                <w:b/>
              </w:rPr>
            </w:pPr>
            <w:r>
              <w:rPr>
                <w:b/>
              </w:rPr>
              <w:t>(</w:t>
            </w:r>
            <w:r w:rsidRPr="009E02D5">
              <w:rPr>
                <w:b/>
              </w:rPr>
              <w:t>Đã</w:t>
            </w:r>
            <w:r>
              <w:rPr>
                <w:b/>
              </w:rPr>
              <w:t xml:space="preserve"> k</w:t>
            </w:r>
            <w:r w:rsidRPr="009E02D5">
              <w:rPr>
                <w:b/>
              </w:rPr>
              <w:t>ý</w:t>
            </w:r>
            <w:r>
              <w:rPr>
                <w:b/>
              </w:rPr>
              <w:t>)</w:t>
            </w:r>
          </w:p>
          <w:p w:rsidR="004A7AEC" w:rsidRPr="004A7AEC" w:rsidRDefault="004A7AEC" w:rsidP="007E29F7">
            <w:pPr>
              <w:jc w:val="center"/>
              <w:rPr>
                <w:b/>
              </w:rPr>
            </w:pPr>
          </w:p>
          <w:p w:rsidR="004A7AEC" w:rsidRPr="004A7AEC" w:rsidRDefault="004A7AEC" w:rsidP="007E29F7">
            <w:pPr>
              <w:jc w:val="center"/>
            </w:pPr>
            <w:r w:rsidRPr="004A7AEC">
              <w:rPr>
                <w:b/>
              </w:rPr>
              <w:t>Lê Anh Trường</w:t>
            </w:r>
          </w:p>
        </w:tc>
      </w:tr>
    </w:tbl>
    <w:p w:rsidR="007C1DF2" w:rsidRPr="004A7AEC" w:rsidRDefault="007C1DF2" w:rsidP="007E29F7">
      <w:pPr>
        <w:spacing w:after="0" w:line="240" w:lineRule="auto"/>
        <w:jc w:val="both"/>
      </w:pPr>
    </w:p>
    <w:p w:rsidR="001F7BD0" w:rsidRPr="004A7AEC" w:rsidRDefault="001F7BD0" w:rsidP="007E29F7">
      <w:pPr>
        <w:spacing w:after="0" w:line="240" w:lineRule="auto"/>
        <w:jc w:val="both"/>
      </w:pPr>
    </w:p>
    <w:p w:rsidR="004A7AEC" w:rsidRPr="004A7AEC" w:rsidRDefault="001F7BD0" w:rsidP="007E29F7">
      <w:pPr>
        <w:spacing w:after="0" w:line="240" w:lineRule="auto"/>
        <w:jc w:val="both"/>
      </w:pPr>
      <w:r w:rsidRPr="004A7AEC">
        <w:tab/>
      </w:r>
    </w:p>
    <w:p w:rsidR="00C56A44" w:rsidRPr="004A7AEC" w:rsidRDefault="00C56A44" w:rsidP="007E29F7">
      <w:pPr>
        <w:spacing w:after="0" w:line="240" w:lineRule="auto"/>
        <w:jc w:val="both"/>
      </w:pPr>
    </w:p>
    <w:sectPr w:rsidR="00C56A44" w:rsidRPr="004A7AEC" w:rsidSect="007E29F7">
      <w:pgSz w:w="12240" w:h="15840"/>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D0"/>
    <w:rsid w:val="00063679"/>
    <w:rsid w:val="001F7BD0"/>
    <w:rsid w:val="004A7AEC"/>
    <w:rsid w:val="00753F5E"/>
    <w:rsid w:val="007C1DF2"/>
    <w:rsid w:val="007E29F7"/>
    <w:rsid w:val="009B46A9"/>
    <w:rsid w:val="009E02D5"/>
    <w:rsid w:val="00A8749A"/>
    <w:rsid w:val="00BE583A"/>
    <w:rsid w:val="00C56A44"/>
    <w:rsid w:val="00C91C65"/>
    <w:rsid w:val="00E73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7BA4"/>
  <w15:chartTrackingRefBased/>
  <w15:docId w15:val="{94951C76-2D66-4715-8D30-A25DB325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583A"/>
    <w:rPr>
      <w:color w:val="0563C1" w:themeColor="hyperlink"/>
      <w:u w:val="single"/>
    </w:rPr>
  </w:style>
  <w:style w:type="paragraph" w:styleId="BalloonText">
    <w:name w:val="Balloon Text"/>
    <w:basedOn w:val="Normal"/>
    <w:link w:val="BalloonTextChar"/>
    <w:uiPriority w:val="99"/>
    <w:semiHidden/>
    <w:unhideWhenUsed/>
    <w:rsid w:val="009E0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truong28h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 A</dc:creator>
  <cp:keywords/>
  <dc:description/>
  <cp:lastModifiedBy>CHAU A</cp:lastModifiedBy>
  <cp:revision>6</cp:revision>
  <cp:lastPrinted>2022-08-11T08:13:00Z</cp:lastPrinted>
  <dcterms:created xsi:type="dcterms:W3CDTF">2022-08-11T02:52:00Z</dcterms:created>
  <dcterms:modified xsi:type="dcterms:W3CDTF">2022-08-11T08:17:00Z</dcterms:modified>
</cp:coreProperties>
</file>